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4493" w:rsidRPr="00DE4493" w:rsidRDefault="00DE4493" w:rsidP="00DE4493">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4"/>
          <w:szCs w:val="24"/>
        </w:rPr>
      </w:pPr>
      <w:r w:rsidRPr="00DE4493">
        <w:rPr>
          <w:rFonts w:ascii="Times New Roman" w:eastAsiaTheme="minorHAnsi" w:hAnsi="Times New Roman" w:cs="Times New Roman"/>
          <w:b/>
          <w:bCs/>
          <w:color w:val="auto"/>
          <w:sz w:val="24"/>
          <w:szCs w:val="24"/>
        </w:rPr>
        <w:t>"Бюджетный кодекс Российской Федерации" от 31.07.1998 N 145-ФЗ (ред. от 14.07.2022)</w:t>
      </w:r>
    </w:p>
    <w:p w:rsidR="00DE4493" w:rsidRPr="00DE4493" w:rsidRDefault="00DE4493" w:rsidP="00DE4493">
      <w:pPr>
        <w:rPr>
          <w:rFonts w:ascii="Times New Roman" w:hAnsi="Times New Roman" w:cs="Times New Roman"/>
          <w:sz w:val="24"/>
          <w:szCs w:val="24"/>
        </w:rPr>
      </w:pPr>
    </w:p>
    <w:p w:rsidR="00DE4493" w:rsidRPr="00DE4493" w:rsidRDefault="00DE4493" w:rsidP="00DE4493">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4"/>
          <w:szCs w:val="24"/>
        </w:rPr>
      </w:pPr>
      <w:r w:rsidRPr="00DE4493">
        <w:rPr>
          <w:rFonts w:ascii="Times New Roman" w:eastAsiaTheme="minorHAnsi" w:hAnsi="Times New Roman" w:cs="Times New Roman"/>
          <w:b/>
          <w:bCs/>
          <w:color w:val="auto"/>
          <w:sz w:val="24"/>
          <w:szCs w:val="24"/>
        </w:rPr>
        <w:t>Статья 93.2. Бюджетные кредиты</w:t>
      </w:r>
    </w:p>
    <w:p w:rsidR="00DE4493" w:rsidRPr="00DE4493" w:rsidRDefault="00DE4493" w:rsidP="00DE4493">
      <w:pPr>
        <w:autoSpaceDE w:val="0"/>
        <w:autoSpaceDN w:val="0"/>
        <w:adjustRightInd w:val="0"/>
        <w:spacing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(введена Федеральным </w:t>
      </w:r>
      <w:hyperlink r:id="rId6" w:history="1">
        <w:r w:rsidRPr="00DE4493">
          <w:rPr>
            <w:rFonts w:ascii="Times New Roman" w:hAnsi="Times New Roman" w:cs="Times New Roman"/>
            <w:sz w:val="24"/>
            <w:szCs w:val="24"/>
          </w:rPr>
          <w:t>законом</w:t>
        </w:r>
      </w:hyperlink>
      <w:r w:rsidRPr="00DE4493">
        <w:rPr>
          <w:rFonts w:ascii="Times New Roman" w:hAnsi="Times New Roman" w:cs="Times New Roman"/>
          <w:sz w:val="24"/>
          <w:szCs w:val="24"/>
        </w:rPr>
        <w:t xml:space="preserve"> от 26.04.2007 N 63-ФЗ (ред. 02.11.2007))</w:t>
      </w:r>
    </w:p>
    <w:p w:rsidR="00DE4493" w:rsidRPr="00DE4493" w:rsidRDefault="00DE4493" w:rsidP="00DE4493">
      <w:pPr>
        <w:autoSpaceDE w:val="0"/>
        <w:autoSpaceDN w:val="0"/>
        <w:adjustRightInd w:val="0"/>
        <w:spacing w:after="0" w:line="240" w:lineRule="auto"/>
        <w:ind w:firstLine="540"/>
        <w:jc w:val="both"/>
        <w:rPr>
          <w:rFonts w:ascii="Times New Roman" w:hAnsi="Times New Roman" w:cs="Times New Roman"/>
          <w:sz w:val="24"/>
          <w:szCs w:val="24"/>
        </w:rPr>
      </w:pPr>
    </w:p>
    <w:p w:rsidR="00DE4493" w:rsidRPr="00DE4493" w:rsidRDefault="00DE4493" w:rsidP="00DE4493">
      <w:pPr>
        <w:autoSpaceDE w:val="0"/>
        <w:autoSpaceDN w:val="0"/>
        <w:adjustRightInd w:val="0"/>
        <w:spacing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1. Бюджетный кредит может быть предоставлен Российской Федерации, субъекту Российской Федерации, муниципальному образованию или юридическому лицу на основании договора, заключенного в соответствии с гражданским законодательством Российской Федерации, на условиях и в пределах бюджетных ассигнований, которые предусмотрены соответствующими законами (решениями) о бюджете, с учетом положений, установленных настоящим Кодексом и иными нормативными правовыми актами, регулирующими бюджетные правоотношения.</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Федерального </w:t>
      </w:r>
      <w:hyperlink r:id="rId7"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07.05.2013 N 104-ФЗ)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Бюджетный кредит (за исключением бюджетного кредита на пополнение остатков средств на счетах бюджета субъекта Российской Федерации (местного бюджета) может быть предоставлен только субъекту Российской Федерации, муниципальному образованию или юридическому лицу, которые не имеют просроченной (неурегулированной) задолженности по денежным обязательствам перед соответствующим публично-правовым образованием, а для юридических лиц - также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Федерального </w:t>
      </w:r>
      <w:hyperlink r:id="rId8"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02.08.2019 N 307-ФЗ)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К правоотношениям сторон, вытекающим из договора о предоставлении бюджетного кредита, применяется гражданское законодательство Российской Федерации, если иное не предусмотрено настоящим Кодексом.</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Бюджетные кредиты юридическим лицам могут предоставляться только за счет средств целевых иностранных кредитов, а также за счет средств бюджетов субъектов Российской Федерации, на территориях которых расположены районы Крайнего Севера и приравненные к ним местности с ограниченным сроком завоза грузов, для целей закупки и доставки топлива, муки и других товаров по </w:t>
      </w:r>
      <w:hyperlink r:id="rId9" w:history="1">
        <w:r w:rsidRPr="00DE4493">
          <w:rPr>
            <w:rFonts w:ascii="Times New Roman" w:hAnsi="Times New Roman" w:cs="Times New Roman"/>
            <w:sz w:val="24"/>
            <w:szCs w:val="24"/>
          </w:rPr>
          <w:t>перечню</w:t>
        </w:r>
      </w:hyperlink>
      <w:r w:rsidRPr="00DE4493">
        <w:rPr>
          <w:rFonts w:ascii="Times New Roman" w:hAnsi="Times New Roman" w:cs="Times New Roman"/>
          <w:sz w:val="24"/>
          <w:szCs w:val="24"/>
        </w:rPr>
        <w:t>, утверждаемому нормативным правовым актом Правительства Российской Федерации, в соответствующие субъекты Российской Федерации.</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Федеральных законов от 22.10.2014 </w:t>
      </w:r>
      <w:hyperlink r:id="rId10" w:history="1">
        <w:r w:rsidRPr="00DE4493">
          <w:rPr>
            <w:rFonts w:ascii="Times New Roman" w:hAnsi="Times New Roman" w:cs="Times New Roman"/>
            <w:sz w:val="24"/>
            <w:szCs w:val="24"/>
          </w:rPr>
          <w:t>N 311-ФЗ</w:t>
        </w:r>
      </w:hyperlink>
      <w:r w:rsidRPr="00DE4493">
        <w:rPr>
          <w:rFonts w:ascii="Times New Roman" w:hAnsi="Times New Roman" w:cs="Times New Roman"/>
          <w:sz w:val="24"/>
          <w:szCs w:val="24"/>
        </w:rPr>
        <w:t xml:space="preserve">, от 23.06.2016 </w:t>
      </w:r>
      <w:hyperlink r:id="rId11" w:history="1">
        <w:r w:rsidRPr="00DE4493">
          <w:rPr>
            <w:rFonts w:ascii="Times New Roman" w:hAnsi="Times New Roman" w:cs="Times New Roman"/>
            <w:sz w:val="24"/>
            <w:szCs w:val="24"/>
          </w:rPr>
          <w:t>N 192-ФЗ</w:t>
        </w:r>
      </w:hyperlink>
      <w:r w:rsidRPr="00DE4493">
        <w:rPr>
          <w:rFonts w:ascii="Times New Roman" w:hAnsi="Times New Roman" w:cs="Times New Roman"/>
          <w:sz w:val="24"/>
          <w:szCs w:val="24"/>
        </w:rPr>
        <w:t xml:space="preserve">, от 02.08.2019 </w:t>
      </w:r>
      <w:hyperlink r:id="rId12" w:history="1">
        <w:r w:rsidRPr="00DE4493">
          <w:rPr>
            <w:rFonts w:ascii="Times New Roman" w:hAnsi="Times New Roman" w:cs="Times New Roman"/>
            <w:sz w:val="24"/>
            <w:szCs w:val="24"/>
          </w:rPr>
          <w:t>N 278-ФЗ</w:t>
        </w:r>
      </w:hyperlink>
      <w:r w:rsidRPr="00DE4493">
        <w:rPr>
          <w:rFonts w:ascii="Times New Roman" w:hAnsi="Times New Roman" w:cs="Times New Roman"/>
          <w:sz w:val="24"/>
          <w:szCs w:val="24"/>
        </w:rPr>
        <w:t>)</w:t>
      </w:r>
      <w:bookmarkStart w:id="0" w:name="_GoBack"/>
      <w:bookmarkEnd w:id="0"/>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Особенности предоставления Российской Федерацией юридическим лицам бюджетных кредитов за счет средств целевых иностранных кредитов устанавливаются </w:t>
      </w:r>
      <w:hyperlink w:anchor="Par128" w:history="1">
        <w:r w:rsidRPr="00DE4493">
          <w:rPr>
            <w:rFonts w:ascii="Times New Roman" w:hAnsi="Times New Roman" w:cs="Times New Roman"/>
            <w:sz w:val="24"/>
            <w:szCs w:val="24"/>
          </w:rPr>
          <w:t>статьей 93.5</w:t>
        </w:r>
      </w:hyperlink>
      <w:r w:rsidRPr="00DE4493">
        <w:rPr>
          <w:rFonts w:ascii="Times New Roman" w:hAnsi="Times New Roman" w:cs="Times New Roman"/>
          <w:sz w:val="24"/>
          <w:szCs w:val="24"/>
        </w:rPr>
        <w:t xml:space="preserve"> настоящего Кодекса.</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Федерального </w:t>
      </w:r>
      <w:hyperlink r:id="rId13"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02.08.2019 N 278-ФЗ)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Особенности предоставления Российской Федерацией бюджетных кредитов на пополнение остатка средств на едином счете бюджета и взыскания задолженности по ним устанавливаются </w:t>
      </w:r>
      <w:hyperlink w:anchor="Par138" w:history="1">
        <w:r w:rsidRPr="00DE4493">
          <w:rPr>
            <w:rFonts w:ascii="Times New Roman" w:hAnsi="Times New Roman" w:cs="Times New Roman"/>
            <w:sz w:val="24"/>
            <w:szCs w:val="24"/>
          </w:rPr>
          <w:t>статьей 93.6</w:t>
        </w:r>
      </w:hyperlink>
      <w:r w:rsidRPr="00DE4493">
        <w:rPr>
          <w:rFonts w:ascii="Times New Roman" w:hAnsi="Times New Roman" w:cs="Times New Roman"/>
          <w:sz w:val="24"/>
          <w:szCs w:val="24"/>
        </w:rPr>
        <w:t xml:space="preserve"> настоящего Кодекса.</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(абзац введен Федеральным </w:t>
      </w:r>
      <w:hyperlink r:id="rId14" w:history="1">
        <w:r w:rsidRPr="00DE4493">
          <w:rPr>
            <w:rFonts w:ascii="Times New Roman" w:hAnsi="Times New Roman" w:cs="Times New Roman"/>
            <w:sz w:val="24"/>
            <w:szCs w:val="24"/>
          </w:rPr>
          <w:t>законом</w:t>
        </w:r>
      </w:hyperlink>
      <w:r w:rsidRPr="00DE4493">
        <w:rPr>
          <w:rFonts w:ascii="Times New Roman" w:hAnsi="Times New Roman" w:cs="Times New Roman"/>
          <w:sz w:val="24"/>
          <w:szCs w:val="24"/>
        </w:rPr>
        <w:t xml:space="preserve"> от 07.05.2013 N 104-ФЗ; в ред. Федеральных законов от 02.08.2019 </w:t>
      </w:r>
      <w:hyperlink r:id="rId15" w:history="1">
        <w:r w:rsidRPr="00DE4493">
          <w:rPr>
            <w:rFonts w:ascii="Times New Roman" w:hAnsi="Times New Roman" w:cs="Times New Roman"/>
            <w:sz w:val="24"/>
            <w:szCs w:val="24"/>
          </w:rPr>
          <w:t>N 307-ФЗ</w:t>
        </w:r>
      </w:hyperlink>
      <w:r w:rsidRPr="00DE4493">
        <w:rPr>
          <w:rFonts w:ascii="Times New Roman" w:hAnsi="Times New Roman" w:cs="Times New Roman"/>
          <w:sz w:val="24"/>
          <w:szCs w:val="24"/>
        </w:rPr>
        <w:t xml:space="preserve">, от 27.12.2019 </w:t>
      </w:r>
      <w:hyperlink r:id="rId16" w:history="1">
        <w:r w:rsidRPr="00DE4493">
          <w:rPr>
            <w:rFonts w:ascii="Times New Roman" w:hAnsi="Times New Roman" w:cs="Times New Roman"/>
            <w:sz w:val="24"/>
            <w:szCs w:val="24"/>
          </w:rPr>
          <w:t>N 479-ФЗ</w:t>
        </w:r>
      </w:hyperlink>
      <w:r w:rsidRPr="00DE4493">
        <w:rPr>
          <w:rFonts w:ascii="Times New Roman" w:hAnsi="Times New Roman" w:cs="Times New Roman"/>
          <w:sz w:val="24"/>
          <w:szCs w:val="24"/>
        </w:rPr>
        <w:t>)</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Особенности предоставления Российской Федерацией бюджетных кредитов иностранным государствам устанавливаются </w:t>
      </w:r>
      <w:hyperlink r:id="rId17" w:history="1">
        <w:r w:rsidRPr="00DE4493">
          <w:rPr>
            <w:rFonts w:ascii="Times New Roman" w:hAnsi="Times New Roman" w:cs="Times New Roman"/>
            <w:sz w:val="24"/>
            <w:szCs w:val="24"/>
          </w:rPr>
          <w:t>главой 15</w:t>
        </w:r>
      </w:hyperlink>
      <w:r w:rsidRPr="00DE4493">
        <w:rPr>
          <w:rFonts w:ascii="Times New Roman" w:hAnsi="Times New Roman" w:cs="Times New Roman"/>
          <w:sz w:val="24"/>
          <w:szCs w:val="24"/>
        </w:rPr>
        <w:t xml:space="preserve"> настоящего Кодекса.</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Федерального </w:t>
      </w:r>
      <w:hyperlink r:id="rId18"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02.08.2019 N 278-ФЗ)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Бюджетный кредит может быть предоставлен государственному внебюджетному фонду Российской Федерации в порядке, предусмотренном </w:t>
      </w:r>
      <w:hyperlink w:anchor="Par138" w:history="1">
        <w:r w:rsidRPr="00DE4493">
          <w:rPr>
            <w:rFonts w:ascii="Times New Roman" w:hAnsi="Times New Roman" w:cs="Times New Roman"/>
            <w:sz w:val="24"/>
            <w:szCs w:val="24"/>
          </w:rPr>
          <w:t>статьей 93.6</w:t>
        </w:r>
      </w:hyperlink>
      <w:r w:rsidRPr="00DE4493">
        <w:rPr>
          <w:rFonts w:ascii="Times New Roman" w:hAnsi="Times New Roman" w:cs="Times New Roman"/>
          <w:sz w:val="24"/>
          <w:szCs w:val="24"/>
        </w:rPr>
        <w:t xml:space="preserve"> настоящего Кодекса.</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(абзац введен Федеральным </w:t>
      </w:r>
      <w:hyperlink r:id="rId19" w:history="1">
        <w:r w:rsidRPr="00DE4493">
          <w:rPr>
            <w:rFonts w:ascii="Times New Roman" w:hAnsi="Times New Roman" w:cs="Times New Roman"/>
            <w:sz w:val="24"/>
            <w:szCs w:val="24"/>
          </w:rPr>
          <w:t>законом</w:t>
        </w:r>
      </w:hyperlink>
      <w:r w:rsidRPr="00DE4493">
        <w:rPr>
          <w:rFonts w:ascii="Times New Roman" w:hAnsi="Times New Roman" w:cs="Times New Roman"/>
          <w:sz w:val="24"/>
          <w:szCs w:val="24"/>
        </w:rPr>
        <w:t xml:space="preserve"> от 02.08.2019 N 307-ФЗ)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2. Бюджетный кредит предоставляется на условиях </w:t>
      </w:r>
      <w:proofErr w:type="spellStart"/>
      <w:r w:rsidRPr="00DE4493">
        <w:rPr>
          <w:rFonts w:ascii="Times New Roman" w:hAnsi="Times New Roman" w:cs="Times New Roman"/>
          <w:sz w:val="24"/>
          <w:szCs w:val="24"/>
        </w:rPr>
        <w:t>возмездности</w:t>
      </w:r>
      <w:proofErr w:type="spellEnd"/>
      <w:r w:rsidRPr="00DE4493">
        <w:rPr>
          <w:rFonts w:ascii="Times New Roman" w:hAnsi="Times New Roman" w:cs="Times New Roman"/>
          <w:sz w:val="24"/>
          <w:szCs w:val="24"/>
        </w:rPr>
        <w:t xml:space="preserve"> и возвратности.</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Федерального </w:t>
      </w:r>
      <w:hyperlink r:id="rId20"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02.08.2019 N 278-ФЗ)</w:t>
      </w:r>
    </w:p>
    <w:p w:rsidR="00DE4493" w:rsidRPr="00DE4493" w:rsidRDefault="00DE4493" w:rsidP="00DE4493">
      <w:pPr>
        <w:autoSpaceDE w:val="0"/>
        <w:autoSpaceDN w:val="0"/>
        <w:adjustRightInd w:val="0"/>
        <w:spacing w:after="0" w:line="240" w:lineRule="auto"/>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DE4493" w:rsidRPr="00DE4493">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DE4493" w:rsidRPr="00DE4493" w:rsidRDefault="00DE4493">
            <w:pPr>
              <w:autoSpaceDE w:val="0"/>
              <w:autoSpaceDN w:val="0"/>
              <w:adjustRightInd w:val="0"/>
              <w:spacing w:after="0" w:line="240" w:lineRule="auto"/>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rsidR="00DE4493" w:rsidRPr="00DE4493" w:rsidRDefault="00DE4493">
            <w:pPr>
              <w:autoSpaceDE w:val="0"/>
              <w:autoSpaceDN w:val="0"/>
              <w:adjustRightInd w:val="0"/>
              <w:spacing w:after="0" w:line="240" w:lineRule="auto"/>
              <w:rPr>
                <w:rFonts w:ascii="Times New Roman" w:hAnsi="Times New Roman" w:cs="Times New Roman"/>
                <w:sz w:val="24"/>
                <w:szCs w:val="24"/>
              </w:rPr>
            </w:pPr>
          </w:p>
        </w:tc>
        <w:tc>
          <w:tcPr>
            <w:tcW w:w="0" w:type="auto"/>
            <w:shd w:val="clear" w:color="auto" w:fill="F4F3F8"/>
            <w:tcMar>
              <w:top w:w="113" w:type="dxa"/>
              <w:left w:w="0" w:type="dxa"/>
              <w:bottom w:w="113" w:type="dxa"/>
              <w:right w:w="0" w:type="dxa"/>
            </w:tcMar>
          </w:tcPr>
          <w:p w:rsidR="00DE4493" w:rsidRPr="00DE4493" w:rsidRDefault="00DE4493">
            <w:pPr>
              <w:autoSpaceDE w:val="0"/>
              <w:autoSpaceDN w:val="0"/>
              <w:adjustRightInd w:val="0"/>
              <w:spacing w:after="0" w:line="240" w:lineRule="auto"/>
              <w:jc w:val="both"/>
              <w:rPr>
                <w:rFonts w:ascii="Times New Roman" w:hAnsi="Times New Roman" w:cs="Times New Roman"/>
                <w:sz w:val="24"/>
                <w:szCs w:val="24"/>
              </w:rPr>
            </w:pPr>
            <w:proofErr w:type="spellStart"/>
            <w:r w:rsidRPr="00DE4493">
              <w:rPr>
                <w:rFonts w:ascii="Times New Roman" w:hAnsi="Times New Roman" w:cs="Times New Roman"/>
                <w:sz w:val="24"/>
                <w:szCs w:val="24"/>
              </w:rPr>
              <w:t>КонсультантПлюс</w:t>
            </w:r>
            <w:proofErr w:type="spellEnd"/>
            <w:r w:rsidRPr="00DE4493">
              <w:rPr>
                <w:rFonts w:ascii="Times New Roman" w:hAnsi="Times New Roman" w:cs="Times New Roman"/>
                <w:sz w:val="24"/>
                <w:szCs w:val="24"/>
              </w:rPr>
              <w:t>: примечание.</w:t>
            </w:r>
          </w:p>
          <w:p w:rsidR="00DE4493" w:rsidRPr="00DE4493" w:rsidRDefault="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Действие </w:t>
            </w:r>
            <w:proofErr w:type="spellStart"/>
            <w:r w:rsidRPr="00DE4493">
              <w:rPr>
                <w:rFonts w:ascii="Times New Roman" w:hAnsi="Times New Roman" w:cs="Times New Roman"/>
                <w:sz w:val="24"/>
                <w:szCs w:val="24"/>
              </w:rPr>
              <w:t>абз</w:t>
            </w:r>
            <w:proofErr w:type="spellEnd"/>
            <w:r w:rsidRPr="00DE4493">
              <w:rPr>
                <w:rFonts w:ascii="Times New Roman" w:hAnsi="Times New Roman" w:cs="Times New Roman"/>
                <w:sz w:val="24"/>
                <w:szCs w:val="24"/>
              </w:rPr>
              <w:t>. 2 п. 2 ст. 93.2 (в случае предоставления бюджетных кредитов для погашения долговых обязательств субъекта РФ (муниципального образования) в виде обязательств по государственным (муниципальным) ценным бумагам субъекта РФ (муниципального образования) и кредитам, полученным ими от кредитных организаций, иностранных банков и международных финансовых организаций) приостановлено с 01.01.2022 до 01.01.2023 (</w:t>
            </w:r>
            <w:hyperlink r:id="rId21" w:history="1">
              <w:r w:rsidRPr="00DE4493">
                <w:rPr>
                  <w:rFonts w:ascii="Times New Roman" w:hAnsi="Times New Roman" w:cs="Times New Roman"/>
                  <w:sz w:val="24"/>
                  <w:szCs w:val="24"/>
                </w:rPr>
                <w:t>ФЗ</w:t>
              </w:r>
            </w:hyperlink>
            <w:r w:rsidRPr="00DE4493">
              <w:rPr>
                <w:rFonts w:ascii="Times New Roman" w:hAnsi="Times New Roman" w:cs="Times New Roman"/>
                <w:sz w:val="24"/>
                <w:szCs w:val="24"/>
              </w:rPr>
              <w:t xml:space="preserve"> от 29.11.2021 N 384-ФЗ (ред. от 01.05.2022)).</w:t>
            </w:r>
          </w:p>
        </w:tc>
        <w:tc>
          <w:tcPr>
            <w:tcW w:w="113" w:type="dxa"/>
            <w:shd w:val="clear" w:color="auto" w:fill="F4F3F8"/>
            <w:tcMar>
              <w:top w:w="0" w:type="dxa"/>
              <w:left w:w="0" w:type="dxa"/>
              <w:bottom w:w="0" w:type="dxa"/>
              <w:right w:w="0" w:type="dxa"/>
            </w:tcMar>
          </w:tcPr>
          <w:p w:rsidR="00DE4493" w:rsidRPr="00DE4493" w:rsidRDefault="00DE4493">
            <w:pPr>
              <w:autoSpaceDE w:val="0"/>
              <w:autoSpaceDN w:val="0"/>
              <w:adjustRightInd w:val="0"/>
              <w:spacing w:after="0" w:line="240" w:lineRule="auto"/>
              <w:jc w:val="both"/>
              <w:rPr>
                <w:rFonts w:ascii="Times New Roman" w:hAnsi="Times New Roman" w:cs="Times New Roman"/>
                <w:sz w:val="24"/>
                <w:szCs w:val="24"/>
              </w:rPr>
            </w:pPr>
          </w:p>
        </w:tc>
      </w:tr>
    </w:tbl>
    <w:p w:rsidR="00DE4493" w:rsidRPr="00DE4493" w:rsidRDefault="00DE4493" w:rsidP="00DE4493">
      <w:pPr>
        <w:autoSpaceDE w:val="0"/>
        <w:autoSpaceDN w:val="0"/>
        <w:adjustRightInd w:val="0"/>
        <w:spacing w:before="26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При утверждении бюджета устанавливаются цели, на которые может быть предоставлен бюджетный кредит, условия и порядок предоставления бюджетных кредитов, бюджетные ассигнования для их предоставления на срок в пределах финансового года и на срок, выходящий за пределы финансового года, а также ограничения по получателям (заемщикам) бюджетных кредитов.</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Заемщики обязаны вернуть бюджетный кредит и уплатить проценты за пользование им в порядке и сроки, установленные условиями предоставления кредита и (или) договором.</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3. Бюджетный кредит может быть предоставлен только при условии предоставления заемщиком обеспечения исполнения своего обязательства по возврату указанного кредита, уплате процентных и иных платежей, предусмотренных соответствующим договором (соглашением), за исключением случаев, когда заемщиком является Российская Федерация или субъект Российской Федерации, государственная корпорация развития "ВЭБ.РФ".</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Федеральных законов от 22.10.2014 </w:t>
      </w:r>
      <w:hyperlink r:id="rId22" w:history="1">
        <w:r w:rsidRPr="00DE4493">
          <w:rPr>
            <w:rFonts w:ascii="Times New Roman" w:hAnsi="Times New Roman" w:cs="Times New Roman"/>
            <w:sz w:val="24"/>
            <w:szCs w:val="24"/>
          </w:rPr>
          <w:t>N 311-ФЗ</w:t>
        </w:r>
      </w:hyperlink>
      <w:r w:rsidRPr="00DE4493">
        <w:rPr>
          <w:rFonts w:ascii="Times New Roman" w:hAnsi="Times New Roman" w:cs="Times New Roman"/>
          <w:sz w:val="24"/>
          <w:szCs w:val="24"/>
        </w:rPr>
        <w:t xml:space="preserve">, от 28.11.2018 </w:t>
      </w:r>
      <w:hyperlink r:id="rId23" w:history="1">
        <w:r w:rsidRPr="00DE4493">
          <w:rPr>
            <w:rFonts w:ascii="Times New Roman" w:hAnsi="Times New Roman" w:cs="Times New Roman"/>
            <w:sz w:val="24"/>
            <w:szCs w:val="24"/>
          </w:rPr>
          <w:t>N 453-ФЗ</w:t>
        </w:r>
      </w:hyperlink>
      <w:r w:rsidRPr="00DE4493">
        <w:rPr>
          <w:rFonts w:ascii="Times New Roman" w:hAnsi="Times New Roman" w:cs="Times New Roman"/>
          <w:sz w:val="24"/>
          <w:szCs w:val="24"/>
        </w:rPr>
        <w:t>)</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Способами обеспечения исполнения обязательств юридического лица, муниципального образования по возврату бюджетного кредита, уплате процентных и иных платежей, предусмотренных законом и (или) договором, могут быть только банковские гарантии, поручительства, государственные (муниципальные) гарантии, залог имущества в размере не менее 100 процентов предоставляемого кредита. Обеспечение исполнения обязательств должно иметь высокую степень надежности (ликвидности).</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Федерального </w:t>
      </w:r>
      <w:hyperlink r:id="rId24"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02.08.2019 N 278-ФЗ)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Не допускается принятие в качестве обеспечения исполнения обязательств заемщика:</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Федерального </w:t>
      </w:r>
      <w:hyperlink r:id="rId25"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02.08.2019 N 278-ФЗ)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государственных гарантий иностранных государств, государственных (муниципальных) гарантий публично-правовых образований, имеющих просроченную (неурегулированную) задолженность по денежным обязательствам перед публично-правовым образованием, предоставляющим бюджетный кредит;</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(абзац введен Федеральным </w:t>
      </w:r>
      <w:hyperlink r:id="rId26" w:history="1">
        <w:r w:rsidRPr="00DE4493">
          <w:rPr>
            <w:rFonts w:ascii="Times New Roman" w:hAnsi="Times New Roman" w:cs="Times New Roman"/>
            <w:sz w:val="24"/>
            <w:szCs w:val="24"/>
          </w:rPr>
          <w:t>законом</w:t>
        </w:r>
      </w:hyperlink>
      <w:r w:rsidRPr="00DE4493">
        <w:rPr>
          <w:rFonts w:ascii="Times New Roman" w:hAnsi="Times New Roman" w:cs="Times New Roman"/>
          <w:sz w:val="24"/>
          <w:szCs w:val="24"/>
        </w:rPr>
        <w:t xml:space="preserve"> от 02.08.2019 N 278-ФЗ)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банковских гарантий и поручительств юридических лиц, имеющих просроченную (неурегулированную) задолженность по денежным обязательствам перед публично-правовым образованием, предоставляющим бюджетный кредит, и неисполненную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(абзац введен Федеральным </w:t>
      </w:r>
      <w:hyperlink r:id="rId27" w:history="1">
        <w:r w:rsidRPr="00DE4493">
          <w:rPr>
            <w:rFonts w:ascii="Times New Roman" w:hAnsi="Times New Roman" w:cs="Times New Roman"/>
            <w:sz w:val="24"/>
            <w:szCs w:val="24"/>
          </w:rPr>
          <w:t>законом</w:t>
        </w:r>
      </w:hyperlink>
      <w:r w:rsidRPr="00DE4493">
        <w:rPr>
          <w:rFonts w:ascii="Times New Roman" w:hAnsi="Times New Roman" w:cs="Times New Roman"/>
          <w:sz w:val="24"/>
          <w:szCs w:val="24"/>
        </w:rPr>
        <w:t xml:space="preserve"> от 02.08.2019 N 278-ФЗ)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банковских гарантий и поручительств юридических лиц, стоимость чистых активов которых меньше величины, составляющей трехкратную сумму предоставляемой банковской гарантии (предоставляемого поручительства), юридических лиц, в отношении которых возбуждено производство по делу о несостоятельности (банкротстве), юридических лиц, которые находятся в процессе реорганизации или ликвидации.</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(абзац введен Федеральным </w:t>
      </w:r>
      <w:hyperlink r:id="rId28" w:history="1">
        <w:r w:rsidRPr="00DE4493">
          <w:rPr>
            <w:rFonts w:ascii="Times New Roman" w:hAnsi="Times New Roman" w:cs="Times New Roman"/>
            <w:sz w:val="24"/>
            <w:szCs w:val="24"/>
          </w:rPr>
          <w:t>законом</w:t>
        </w:r>
      </w:hyperlink>
      <w:r w:rsidRPr="00DE4493">
        <w:rPr>
          <w:rFonts w:ascii="Times New Roman" w:hAnsi="Times New Roman" w:cs="Times New Roman"/>
          <w:sz w:val="24"/>
          <w:szCs w:val="24"/>
        </w:rPr>
        <w:t xml:space="preserve"> от 02.08.2019 N 278-ФЗ)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Оценка рыночной стоимости (с выводами о ликвидности) имущества, передаваемого в залог, осуществляется в соответствии с </w:t>
      </w:r>
      <w:hyperlink r:id="rId29" w:history="1">
        <w:r w:rsidRPr="00DE4493">
          <w:rPr>
            <w:rFonts w:ascii="Times New Roman" w:hAnsi="Times New Roman" w:cs="Times New Roman"/>
            <w:sz w:val="24"/>
            <w:szCs w:val="24"/>
          </w:rPr>
          <w:t>законодательством</w:t>
        </w:r>
      </w:hyperlink>
      <w:r w:rsidRPr="00DE4493">
        <w:rPr>
          <w:rFonts w:ascii="Times New Roman" w:hAnsi="Times New Roman" w:cs="Times New Roman"/>
          <w:sz w:val="24"/>
          <w:szCs w:val="24"/>
        </w:rPr>
        <w:t xml:space="preserve"> Российской Федерации об оценочной деятельности на основании договора на проведение оценки, заключенного с оценочной компанией. Оценка передаваемого в залог имущества осуществляется оценщиком, состоящим в штате указанной оценочной компании (заключившим трудовой договор с указанной оценочной компанией). Передаваемое в залог имущество должно быть свободно от прав на него третьих лиц, в том числе не должно быть предметом залога по другим договорам. Принятие в залог имущества, которое залогодатель приобретет в будущем, а также последующий залог имущества, переданного в залог публично-правовому образованию, предоставляющему бюджетный кредит, не допускается.</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Федерального </w:t>
      </w:r>
      <w:hyperlink r:id="rId30"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02.08.2019 N 278-ФЗ)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Оценка надежности банковской гарантии, поручительства осуществляется в соответствии с актами Правительства Российской Федерации, высшего исполнительного органа государственной власти субъекта Российской Федерации, местной администрации соответственно Министерством финансов Российской Федерации, финансовым органом субъекта Российской Федерации, финансовым органом муниципального образования или по их поручению уполномоченным лицом, указанным в </w:t>
      </w:r>
      <w:hyperlink w:anchor="Par43" w:history="1">
        <w:r w:rsidRPr="00DE4493">
          <w:rPr>
            <w:rFonts w:ascii="Times New Roman" w:hAnsi="Times New Roman" w:cs="Times New Roman"/>
            <w:sz w:val="24"/>
            <w:szCs w:val="24"/>
          </w:rPr>
          <w:t>пункте 5</w:t>
        </w:r>
      </w:hyperlink>
      <w:r w:rsidRPr="00DE4493">
        <w:rPr>
          <w:rFonts w:ascii="Times New Roman" w:hAnsi="Times New Roman" w:cs="Times New Roman"/>
          <w:sz w:val="24"/>
          <w:szCs w:val="24"/>
        </w:rPr>
        <w:t xml:space="preserve"> настоящей статьи.</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Федерального </w:t>
      </w:r>
      <w:hyperlink r:id="rId31"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02.08.2019 N 278-ФЗ)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При неспособности заемщика (юридического лица, муниципального образования) обеспечить исполнение обязательств по возврату бюджетного кредита, уплате процентных и иных платежей, предусмотренных соответствующим договором (соглашением), способами, предусмотренными настоящим пунктом, бюджетный кредит не предоставляется.</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В случаях, установленных бюджетным законодательством Российской Федерации, бюджетный кредит может быть предоставлен муниципальному образованию без предоставления им обеспечения исполнения своего обязательства по возврату указанного кредита, уплате процентных и иных платежей, предусмотренных соответствующим договором (соглашением).</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bookmarkStart w:id="1" w:name="Par42"/>
      <w:bookmarkEnd w:id="1"/>
      <w:r w:rsidRPr="00DE4493">
        <w:rPr>
          <w:rFonts w:ascii="Times New Roman" w:hAnsi="Times New Roman" w:cs="Times New Roman"/>
          <w:sz w:val="24"/>
          <w:szCs w:val="24"/>
        </w:rPr>
        <w:t>4. Уполномоченные в соответствии с федеральными законами, нормативными правовыми актами Президента Российской Федерации и Правительства Российской Федерации, нормативными актами субъектов Российской Федерации, нормативными актами муниципальных образований органы государственной власти, органы местного самоуправления представляют соответственно Российскую Федерацию, субъект Российской Федерации, муниципальное образование в договоре о предоставлении бюджетного кредита, а также в правоотношениях, возникающих в связи с его заключением.</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bookmarkStart w:id="2" w:name="Par43"/>
      <w:bookmarkEnd w:id="2"/>
      <w:r w:rsidRPr="00DE4493">
        <w:rPr>
          <w:rFonts w:ascii="Times New Roman" w:hAnsi="Times New Roman" w:cs="Times New Roman"/>
          <w:sz w:val="24"/>
          <w:szCs w:val="24"/>
        </w:rPr>
        <w:t xml:space="preserve">5. Обязательным условием предоставления бюджетного кредита юридическому лицу является проведение предварительной проверки финансового состояния юридического лица - получателя бюджетного кредита, его гаранта или поручителя органами, указанными в </w:t>
      </w:r>
      <w:hyperlink w:anchor="Par42" w:history="1">
        <w:r w:rsidRPr="00DE4493">
          <w:rPr>
            <w:rFonts w:ascii="Times New Roman" w:hAnsi="Times New Roman" w:cs="Times New Roman"/>
            <w:sz w:val="24"/>
            <w:szCs w:val="24"/>
          </w:rPr>
          <w:t>пункте 4</w:t>
        </w:r>
      </w:hyperlink>
      <w:r w:rsidRPr="00DE4493">
        <w:rPr>
          <w:rFonts w:ascii="Times New Roman" w:hAnsi="Times New Roman" w:cs="Times New Roman"/>
          <w:sz w:val="24"/>
          <w:szCs w:val="24"/>
        </w:rPr>
        <w:t xml:space="preserve"> настоящей статьи, или, по их поручению, уполномоченным лицом (далее - уполномоченное лицо).</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Обязательными условиями предоставления бюджетного кредита, включаемыми в договор о его предоставлении, являются согласие получателя бюджетного кредита на осуществление уполномоченным органом, указанным в </w:t>
      </w:r>
      <w:hyperlink w:anchor="Par42" w:history="1">
        <w:r w:rsidRPr="00DE4493">
          <w:rPr>
            <w:rFonts w:ascii="Times New Roman" w:hAnsi="Times New Roman" w:cs="Times New Roman"/>
            <w:sz w:val="24"/>
            <w:szCs w:val="24"/>
          </w:rPr>
          <w:t>пункте 4</w:t>
        </w:r>
      </w:hyperlink>
      <w:r w:rsidRPr="00DE4493">
        <w:rPr>
          <w:rFonts w:ascii="Times New Roman" w:hAnsi="Times New Roman" w:cs="Times New Roman"/>
          <w:sz w:val="24"/>
          <w:szCs w:val="24"/>
        </w:rPr>
        <w:t xml:space="preserve"> настоящей статьи, и органом государственного (муниципального) финансового контроля проверок соблюдения получателем бюджетного кредита условий, целей и порядка их предоставления, а также положения об ответственности получателя бюджетного кредита за нарушение обязательств в соответствии с законодательством Российской Федерации.</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(абзац введен Федеральным </w:t>
      </w:r>
      <w:hyperlink r:id="rId32" w:history="1">
        <w:r w:rsidRPr="00DE4493">
          <w:rPr>
            <w:rFonts w:ascii="Times New Roman" w:hAnsi="Times New Roman" w:cs="Times New Roman"/>
            <w:sz w:val="24"/>
            <w:szCs w:val="24"/>
          </w:rPr>
          <w:t>законом</w:t>
        </w:r>
      </w:hyperlink>
      <w:r w:rsidRPr="00DE4493">
        <w:rPr>
          <w:rFonts w:ascii="Times New Roman" w:hAnsi="Times New Roman" w:cs="Times New Roman"/>
          <w:sz w:val="24"/>
          <w:szCs w:val="24"/>
        </w:rPr>
        <w:t xml:space="preserve"> от 07.05.2013 N 104-ФЗ, в ред. Федерального </w:t>
      </w:r>
      <w:hyperlink r:id="rId33"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23.07.2013 N 252-ФЗ)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Уполномоченный орган, указанный в </w:t>
      </w:r>
      <w:hyperlink w:anchor="Par42" w:history="1">
        <w:r w:rsidRPr="00DE4493">
          <w:rPr>
            <w:rFonts w:ascii="Times New Roman" w:hAnsi="Times New Roman" w:cs="Times New Roman"/>
            <w:sz w:val="24"/>
            <w:szCs w:val="24"/>
          </w:rPr>
          <w:t>пункте 4</w:t>
        </w:r>
      </w:hyperlink>
      <w:r w:rsidRPr="00DE4493">
        <w:rPr>
          <w:rFonts w:ascii="Times New Roman" w:hAnsi="Times New Roman" w:cs="Times New Roman"/>
          <w:sz w:val="24"/>
          <w:szCs w:val="24"/>
        </w:rPr>
        <w:t xml:space="preserve"> настоящей статьи, обеспечивает соблюдение требований к условиям предоставления бюджетных кредитов юридическим лицам, установленных нормативными правовыми актами, регулирующими предоставление указанных бюджетных кредитов, и договорами о предоставлении бюджетных кредитов.</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(абзац введен Федеральным </w:t>
      </w:r>
      <w:hyperlink r:id="rId34" w:history="1">
        <w:r w:rsidRPr="00DE4493">
          <w:rPr>
            <w:rFonts w:ascii="Times New Roman" w:hAnsi="Times New Roman" w:cs="Times New Roman"/>
            <w:sz w:val="24"/>
            <w:szCs w:val="24"/>
          </w:rPr>
          <w:t>законом</w:t>
        </w:r>
      </w:hyperlink>
      <w:r w:rsidRPr="00DE4493">
        <w:rPr>
          <w:rFonts w:ascii="Times New Roman" w:hAnsi="Times New Roman" w:cs="Times New Roman"/>
          <w:sz w:val="24"/>
          <w:szCs w:val="24"/>
        </w:rPr>
        <w:t xml:space="preserve"> от 07.05.2013 N 104-ФЗ, в ред. Федерального </w:t>
      </w:r>
      <w:hyperlink r:id="rId35"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23.07.2013 N 252-ФЗ)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6. До полного исполнения обязательств по бюджетному кредиту органы, указанные в </w:t>
      </w:r>
      <w:hyperlink w:anchor="Par42" w:history="1">
        <w:r w:rsidRPr="00DE4493">
          <w:rPr>
            <w:rFonts w:ascii="Times New Roman" w:hAnsi="Times New Roman" w:cs="Times New Roman"/>
            <w:sz w:val="24"/>
            <w:szCs w:val="24"/>
          </w:rPr>
          <w:t>пункте 4</w:t>
        </w:r>
      </w:hyperlink>
      <w:r w:rsidRPr="00DE4493">
        <w:rPr>
          <w:rFonts w:ascii="Times New Roman" w:hAnsi="Times New Roman" w:cs="Times New Roman"/>
          <w:sz w:val="24"/>
          <w:szCs w:val="24"/>
        </w:rPr>
        <w:t xml:space="preserve"> настоящей статьи, или по их поручению уполномоченные лица ведут учет основных и обеспечительных обязательств, а также в соответствии с условиями заключенных договоров (соглашений) осуществляют проверку финансового состояния заемщиков, гарантов, поручителей, достаточности суммы предоставленного обеспечения, за исключением бюджетных кредитов, предоставляемых в соответствии со </w:t>
      </w:r>
      <w:hyperlink w:anchor="Par138" w:history="1">
        <w:r w:rsidRPr="00DE4493">
          <w:rPr>
            <w:rFonts w:ascii="Times New Roman" w:hAnsi="Times New Roman" w:cs="Times New Roman"/>
            <w:sz w:val="24"/>
            <w:szCs w:val="24"/>
          </w:rPr>
          <w:t>статьей 93.6</w:t>
        </w:r>
      </w:hyperlink>
      <w:r w:rsidRPr="00DE4493">
        <w:rPr>
          <w:rFonts w:ascii="Times New Roman" w:hAnsi="Times New Roman" w:cs="Times New Roman"/>
          <w:sz w:val="24"/>
          <w:szCs w:val="24"/>
        </w:rPr>
        <w:t xml:space="preserve"> настоящего Кодекса.</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Федерального </w:t>
      </w:r>
      <w:hyperlink r:id="rId36"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07.05.2013 N 104-ФЗ)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Проверка целевого использования бюджетного кредита осуществляется органами государственной власти и местного самоуправления, обладающими соответствующими полномочиями.</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При выявлении недостаточности имеющегося обеспечения исполнения обязательств или </w:t>
      </w:r>
      <w:proofErr w:type="gramStart"/>
      <w:r w:rsidRPr="00DE4493">
        <w:rPr>
          <w:rFonts w:ascii="Times New Roman" w:hAnsi="Times New Roman" w:cs="Times New Roman"/>
          <w:sz w:val="24"/>
          <w:szCs w:val="24"/>
        </w:rPr>
        <w:t>существенного ухудшения финансового состояния гаранта</w:t>
      </w:r>
      <w:proofErr w:type="gramEnd"/>
      <w:r w:rsidRPr="00DE4493">
        <w:rPr>
          <w:rFonts w:ascii="Times New Roman" w:hAnsi="Times New Roman" w:cs="Times New Roman"/>
          <w:sz w:val="24"/>
          <w:szCs w:val="24"/>
        </w:rPr>
        <w:t xml:space="preserve"> или поручителя обеспечение исполнения обязательств заемщика подлежит полной или частичной замене в целях приведения его в соответствие установленным требованиям. При неспособности заемщика представить иное или дополнительное обеспечение исполнения своих обязательств, а также в случае нецелевого использования средств бюджетного кредита он подлежит досрочному возврату.</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7. При невыполнении заемщиком, гарантом или поручителем своих обязательств по возврату бюджетного кредита, уплате процентов и (или) иных платежей, предусмотренных заключенным с ним договором, органы, указанные в </w:t>
      </w:r>
      <w:hyperlink w:anchor="Par42" w:history="1">
        <w:r w:rsidRPr="00DE4493">
          <w:rPr>
            <w:rFonts w:ascii="Times New Roman" w:hAnsi="Times New Roman" w:cs="Times New Roman"/>
            <w:sz w:val="24"/>
            <w:szCs w:val="24"/>
          </w:rPr>
          <w:t>пункте 4</w:t>
        </w:r>
      </w:hyperlink>
      <w:r w:rsidRPr="00DE4493">
        <w:rPr>
          <w:rFonts w:ascii="Times New Roman" w:hAnsi="Times New Roman" w:cs="Times New Roman"/>
          <w:sz w:val="24"/>
          <w:szCs w:val="24"/>
        </w:rPr>
        <w:t xml:space="preserve"> настоящей статьи, или по их поручению уполномоченное лицо принимают меры по принудительному взысканию с заемщика, гаранта или поручителя просроченной задолженности, в том числе по обращению взыскания на предмет залога.</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8. Заемщики, гаранты, поручители и залогодатели обязаны предоставлять информацию и документы, запрашиваемые органами, указанными в </w:t>
      </w:r>
      <w:hyperlink w:anchor="Par42" w:history="1">
        <w:r w:rsidRPr="00DE4493">
          <w:rPr>
            <w:rFonts w:ascii="Times New Roman" w:hAnsi="Times New Roman" w:cs="Times New Roman"/>
            <w:sz w:val="24"/>
            <w:szCs w:val="24"/>
          </w:rPr>
          <w:t>пункте 4</w:t>
        </w:r>
      </w:hyperlink>
      <w:r w:rsidRPr="00DE4493">
        <w:rPr>
          <w:rFonts w:ascii="Times New Roman" w:hAnsi="Times New Roman" w:cs="Times New Roman"/>
          <w:sz w:val="24"/>
          <w:szCs w:val="24"/>
        </w:rPr>
        <w:t xml:space="preserve"> настоящей статьи, или по их поручению уполномоченными лицами в целях реализации ими своих функций и полномочий, установленных настоящим Кодексом и иными правовыми актами.</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Федерального </w:t>
      </w:r>
      <w:hyperlink r:id="rId37"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02.08.2019 N 278-ФЗ)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9. Если иное не установлено договором, обязанность по возврату бюджетных кредитов считается исполненной со дня совершения операции по зачислению (учету) денежных средств на единый счет соответствующего бюджета, по внесению платы за пользование ими, а также по внесению штрафов и пеней в случае, если предоставленные бюджетные кредиты не погашены в установленные сроки, на счет, указанный в </w:t>
      </w:r>
      <w:hyperlink r:id="rId38" w:history="1">
        <w:r w:rsidRPr="00DE4493">
          <w:rPr>
            <w:rFonts w:ascii="Times New Roman" w:hAnsi="Times New Roman" w:cs="Times New Roman"/>
            <w:sz w:val="24"/>
            <w:szCs w:val="24"/>
          </w:rPr>
          <w:t>пункте 1 статьи 40</w:t>
        </w:r>
      </w:hyperlink>
      <w:r w:rsidRPr="00DE4493">
        <w:rPr>
          <w:rFonts w:ascii="Times New Roman" w:hAnsi="Times New Roman" w:cs="Times New Roman"/>
          <w:sz w:val="24"/>
          <w:szCs w:val="24"/>
        </w:rPr>
        <w:t xml:space="preserve"> настоящего Кодекса.</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Федеральных законов от 07.05.2013 </w:t>
      </w:r>
      <w:hyperlink r:id="rId39" w:history="1">
        <w:r w:rsidRPr="00DE4493">
          <w:rPr>
            <w:rFonts w:ascii="Times New Roman" w:hAnsi="Times New Roman" w:cs="Times New Roman"/>
            <w:sz w:val="24"/>
            <w:szCs w:val="24"/>
          </w:rPr>
          <w:t>N 104-ФЗ</w:t>
        </w:r>
      </w:hyperlink>
      <w:r w:rsidRPr="00DE4493">
        <w:rPr>
          <w:rFonts w:ascii="Times New Roman" w:hAnsi="Times New Roman" w:cs="Times New Roman"/>
          <w:sz w:val="24"/>
          <w:szCs w:val="24"/>
        </w:rPr>
        <w:t xml:space="preserve">, от 27.12.2019 </w:t>
      </w:r>
      <w:hyperlink r:id="rId40" w:history="1">
        <w:r w:rsidRPr="00DE4493">
          <w:rPr>
            <w:rFonts w:ascii="Times New Roman" w:hAnsi="Times New Roman" w:cs="Times New Roman"/>
            <w:sz w:val="24"/>
            <w:szCs w:val="24"/>
          </w:rPr>
          <w:t>N 479-ФЗ</w:t>
        </w:r>
      </w:hyperlink>
      <w:r w:rsidRPr="00DE4493">
        <w:rPr>
          <w:rFonts w:ascii="Times New Roman" w:hAnsi="Times New Roman" w:cs="Times New Roman"/>
          <w:sz w:val="24"/>
          <w:szCs w:val="24"/>
        </w:rPr>
        <w:t>)</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10 - 11. Утратили силу. - Федеральный </w:t>
      </w:r>
      <w:hyperlink r:id="rId41" w:history="1">
        <w:r w:rsidRPr="00DE4493">
          <w:rPr>
            <w:rFonts w:ascii="Times New Roman" w:hAnsi="Times New Roman" w:cs="Times New Roman"/>
            <w:sz w:val="24"/>
            <w:szCs w:val="24"/>
          </w:rPr>
          <w:t>закон</w:t>
        </w:r>
      </w:hyperlink>
      <w:r w:rsidRPr="00DE4493">
        <w:rPr>
          <w:rFonts w:ascii="Times New Roman" w:hAnsi="Times New Roman" w:cs="Times New Roman"/>
          <w:sz w:val="24"/>
          <w:szCs w:val="24"/>
        </w:rPr>
        <w:t xml:space="preserve"> от 02.08.2019 N 278-ФЗ.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12. Правительство Российской Федерации вправе устанавливать </w:t>
      </w:r>
      <w:hyperlink r:id="rId42" w:history="1">
        <w:r w:rsidRPr="00DE4493">
          <w:rPr>
            <w:rFonts w:ascii="Times New Roman" w:hAnsi="Times New Roman" w:cs="Times New Roman"/>
            <w:sz w:val="24"/>
            <w:szCs w:val="24"/>
          </w:rPr>
          <w:t>правила</w:t>
        </w:r>
      </w:hyperlink>
      <w:r w:rsidRPr="00DE4493">
        <w:rPr>
          <w:rFonts w:ascii="Times New Roman" w:hAnsi="Times New Roman" w:cs="Times New Roman"/>
          <w:sz w:val="24"/>
          <w:szCs w:val="24"/>
        </w:rPr>
        <w:t xml:space="preserve"> (основания, порядок и условия) списания и восстановления в учете задолженности по денежным обязательствам перед Российской Федерацией юридических лиц, являющихся конечными получателями средств федерального бюджета, предоставленных на возвратной основе, учитываемой в составе задолженности уполномоченных организаций (кредитных и иных организаций, их правопреемников), осуществлявших предоставление и (или) обеспечивавших возврат средств федерального бюджета на основании заключенных с федеральными органами исполнительной власти договоров, а также </w:t>
      </w:r>
      <w:hyperlink r:id="rId43" w:history="1">
        <w:r w:rsidRPr="00DE4493">
          <w:rPr>
            <w:rFonts w:ascii="Times New Roman" w:hAnsi="Times New Roman" w:cs="Times New Roman"/>
            <w:sz w:val="24"/>
            <w:szCs w:val="24"/>
          </w:rPr>
          <w:t>правила</w:t>
        </w:r>
      </w:hyperlink>
      <w:r w:rsidRPr="00DE4493">
        <w:rPr>
          <w:rFonts w:ascii="Times New Roman" w:hAnsi="Times New Roman" w:cs="Times New Roman"/>
          <w:sz w:val="24"/>
          <w:szCs w:val="24"/>
        </w:rPr>
        <w:t xml:space="preserve"> (основания, порядок и условия) списания и восстановления в учете задолженности физических лиц по денежным обязательствам перед Российской Федерацией, в том числе устанавливать состав документов, необходимых для списания и восстановления в учете указанной задолженности, требования к указанным документам.</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(п. 12 введен Федеральным </w:t>
      </w:r>
      <w:hyperlink r:id="rId44" w:history="1">
        <w:r w:rsidRPr="00DE4493">
          <w:rPr>
            <w:rFonts w:ascii="Times New Roman" w:hAnsi="Times New Roman" w:cs="Times New Roman"/>
            <w:sz w:val="24"/>
            <w:szCs w:val="24"/>
          </w:rPr>
          <w:t>законом</w:t>
        </w:r>
      </w:hyperlink>
      <w:r w:rsidRPr="00DE4493">
        <w:rPr>
          <w:rFonts w:ascii="Times New Roman" w:hAnsi="Times New Roman" w:cs="Times New Roman"/>
          <w:sz w:val="24"/>
          <w:szCs w:val="24"/>
        </w:rPr>
        <w:t xml:space="preserve"> от 28.12.2017 N 434-ФЗ; в ред. Федерального </w:t>
      </w:r>
      <w:hyperlink r:id="rId45"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02.08.2019 N 278-ФЗ)</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p>
    <w:p w:rsidR="00DE4493" w:rsidRPr="00DE4493" w:rsidRDefault="00DE4493" w:rsidP="00DE4493">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4"/>
          <w:szCs w:val="24"/>
        </w:rPr>
      </w:pPr>
      <w:r w:rsidRPr="00DE4493">
        <w:rPr>
          <w:rFonts w:ascii="Times New Roman" w:eastAsiaTheme="minorHAnsi" w:hAnsi="Times New Roman" w:cs="Times New Roman"/>
          <w:b/>
          <w:bCs/>
          <w:color w:val="auto"/>
          <w:sz w:val="24"/>
          <w:szCs w:val="24"/>
        </w:rPr>
        <w:t>Статья 93.3. Предоставление бюджетных кредитов бюджетам субъектов Российской Федерации, местным бюджетам</w:t>
      </w:r>
    </w:p>
    <w:p w:rsidR="00DE4493" w:rsidRPr="00DE4493" w:rsidRDefault="00DE4493" w:rsidP="00DE4493">
      <w:pPr>
        <w:autoSpaceDE w:val="0"/>
        <w:autoSpaceDN w:val="0"/>
        <w:adjustRightInd w:val="0"/>
        <w:spacing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(введена Федеральным </w:t>
      </w:r>
      <w:hyperlink r:id="rId46" w:history="1">
        <w:r w:rsidRPr="00DE4493">
          <w:rPr>
            <w:rFonts w:ascii="Times New Roman" w:hAnsi="Times New Roman" w:cs="Times New Roman"/>
            <w:sz w:val="24"/>
            <w:szCs w:val="24"/>
          </w:rPr>
          <w:t>законом</w:t>
        </w:r>
      </w:hyperlink>
      <w:r w:rsidRPr="00DE4493">
        <w:rPr>
          <w:rFonts w:ascii="Times New Roman" w:hAnsi="Times New Roman" w:cs="Times New Roman"/>
          <w:sz w:val="24"/>
          <w:szCs w:val="24"/>
        </w:rPr>
        <w:t xml:space="preserve"> от 26.04.2007 N 63-ФЗ)</w:t>
      </w:r>
    </w:p>
    <w:p w:rsidR="00DE4493" w:rsidRPr="00DE4493" w:rsidRDefault="00DE4493" w:rsidP="00DE4493">
      <w:pPr>
        <w:autoSpaceDE w:val="0"/>
        <w:autoSpaceDN w:val="0"/>
        <w:adjustRightInd w:val="0"/>
        <w:spacing w:after="0" w:line="240" w:lineRule="auto"/>
        <w:ind w:firstLine="540"/>
        <w:jc w:val="both"/>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DE4493" w:rsidRPr="00DE4493">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DE4493" w:rsidRPr="00DE4493" w:rsidRDefault="00DE4493">
            <w:pPr>
              <w:autoSpaceDE w:val="0"/>
              <w:autoSpaceDN w:val="0"/>
              <w:adjustRightInd w:val="0"/>
              <w:spacing w:after="0" w:line="240" w:lineRule="auto"/>
              <w:ind w:firstLine="540"/>
              <w:jc w:val="both"/>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rsidR="00DE4493" w:rsidRPr="00DE4493" w:rsidRDefault="00DE4493">
            <w:pPr>
              <w:autoSpaceDE w:val="0"/>
              <w:autoSpaceDN w:val="0"/>
              <w:adjustRightInd w:val="0"/>
              <w:spacing w:after="0" w:line="240" w:lineRule="auto"/>
              <w:ind w:firstLine="540"/>
              <w:jc w:val="both"/>
              <w:rPr>
                <w:rFonts w:ascii="Times New Roman" w:hAnsi="Times New Roman" w:cs="Times New Roman"/>
                <w:sz w:val="24"/>
                <w:szCs w:val="24"/>
              </w:rPr>
            </w:pPr>
          </w:p>
        </w:tc>
        <w:tc>
          <w:tcPr>
            <w:tcW w:w="0" w:type="auto"/>
            <w:shd w:val="clear" w:color="auto" w:fill="F4F3F8"/>
            <w:tcMar>
              <w:top w:w="113" w:type="dxa"/>
              <w:left w:w="0" w:type="dxa"/>
              <w:bottom w:w="113" w:type="dxa"/>
              <w:right w:w="0" w:type="dxa"/>
            </w:tcMar>
          </w:tcPr>
          <w:p w:rsidR="00DE4493" w:rsidRPr="00DE4493" w:rsidRDefault="00DE4493">
            <w:pPr>
              <w:autoSpaceDE w:val="0"/>
              <w:autoSpaceDN w:val="0"/>
              <w:adjustRightInd w:val="0"/>
              <w:spacing w:after="0" w:line="240" w:lineRule="auto"/>
              <w:jc w:val="both"/>
              <w:rPr>
                <w:rFonts w:ascii="Times New Roman" w:hAnsi="Times New Roman" w:cs="Times New Roman"/>
                <w:sz w:val="24"/>
                <w:szCs w:val="24"/>
              </w:rPr>
            </w:pPr>
            <w:proofErr w:type="spellStart"/>
            <w:r w:rsidRPr="00DE4493">
              <w:rPr>
                <w:rFonts w:ascii="Times New Roman" w:hAnsi="Times New Roman" w:cs="Times New Roman"/>
                <w:sz w:val="24"/>
                <w:szCs w:val="24"/>
              </w:rPr>
              <w:t>КонсультантПлюс</w:t>
            </w:r>
            <w:proofErr w:type="spellEnd"/>
            <w:r w:rsidRPr="00DE4493">
              <w:rPr>
                <w:rFonts w:ascii="Times New Roman" w:hAnsi="Times New Roman" w:cs="Times New Roman"/>
                <w:sz w:val="24"/>
                <w:szCs w:val="24"/>
              </w:rPr>
              <w:t>: примечание.</w:t>
            </w:r>
          </w:p>
          <w:p w:rsidR="00DE4493" w:rsidRPr="00DE4493" w:rsidRDefault="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Действие </w:t>
            </w:r>
            <w:proofErr w:type="spellStart"/>
            <w:r w:rsidRPr="00DE4493">
              <w:rPr>
                <w:rFonts w:ascii="Times New Roman" w:hAnsi="Times New Roman" w:cs="Times New Roman"/>
                <w:sz w:val="24"/>
                <w:szCs w:val="24"/>
              </w:rPr>
              <w:t>абз</w:t>
            </w:r>
            <w:proofErr w:type="spellEnd"/>
            <w:r w:rsidRPr="00DE4493">
              <w:rPr>
                <w:rFonts w:ascii="Times New Roman" w:hAnsi="Times New Roman" w:cs="Times New Roman"/>
                <w:sz w:val="24"/>
                <w:szCs w:val="24"/>
              </w:rPr>
              <w:t>. 1 п. 1 ст. 93.3 (в части, предельного срока предоставления бюджетных кредитов в случае их предоставления для погашения долговых обязательств субъекта РФ (муниципального образования) по государственным (муниципальным) ценным бумагам и кредитам, полученным ими от кредитных организаций, иностранных банков и международных финансовых организаций) приостановлено с 01.01.2022 до 01.01.2023 (</w:t>
            </w:r>
            <w:hyperlink r:id="rId47" w:history="1">
              <w:r w:rsidRPr="00DE4493">
                <w:rPr>
                  <w:rFonts w:ascii="Times New Roman" w:hAnsi="Times New Roman" w:cs="Times New Roman"/>
                  <w:sz w:val="24"/>
                  <w:szCs w:val="24"/>
                </w:rPr>
                <w:t>ФЗ</w:t>
              </w:r>
            </w:hyperlink>
            <w:r w:rsidRPr="00DE4493">
              <w:rPr>
                <w:rFonts w:ascii="Times New Roman" w:hAnsi="Times New Roman" w:cs="Times New Roman"/>
                <w:sz w:val="24"/>
                <w:szCs w:val="24"/>
              </w:rPr>
              <w:t xml:space="preserve"> от 29.11.2021 N 384-ФЗ (ред. от 01.05.2022)).</w:t>
            </w:r>
          </w:p>
        </w:tc>
        <w:tc>
          <w:tcPr>
            <w:tcW w:w="113" w:type="dxa"/>
            <w:shd w:val="clear" w:color="auto" w:fill="F4F3F8"/>
            <w:tcMar>
              <w:top w:w="0" w:type="dxa"/>
              <w:left w:w="0" w:type="dxa"/>
              <w:bottom w:w="0" w:type="dxa"/>
              <w:right w:w="0" w:type="dxa"/>
            </w:tcMar>
          </w:tcPr>
          <w:p w:rsidR="00DE4493" w:rsidRPr="00DE4493" w:rsidRDefault="00DE4493">
            <w:pPr>
              <w:autoSpaceDE w:val="0"/>
              <w:autoSpaceDN w:val="0"/>
              <w:adjustRightInd w:val="0"/>
              <w:spacing w:after="0" w:line="240" w:lineRule="auto"/>
              <w:jc w:val="both"/>
              <w:rPr>
                <w:rFonts w:ascii="Times New Roman" w:hAnsi="Times New Roman" w:cs="Times New Roman"/>
                <w:sz w:val="24"/>
                <w:szCs w:val="24"/>
              </w:rPr>
            </w:pPr>
          </w:p>
        </w:tc>
      </w:tr>
    </w:tbl>
    <w:p w:rsidR="00DE4493" w:rsidRPr="00DE4493" w:rsidRDefault="00DE4493" w:rsidP="00DE4493">
      <w:pPr>
        <w:autoSpaceDE w:val="0"/>
        <w:autoSpaceDN w:val="0"/>
        <w:adjustRightInd w:val="0"/>
        <w:spacing w:before="26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1. Бюджетам субъектов Российской Федерации из федерального бюджета могут предоставляться бюджетные кредиты на срок до пяти лет, за исключением бюджетных кредитов, выдаваемых за счет средств целевых иностранных кредитов, бюджетных кредитов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бюджетных кредитов на финансовое обеспечение реализации инфраструктурных проектов и случаев реструктуризации обязательств (задолженности), в пределах бюджетных ассигнований, утвержденных федеральным законом о федеральном бюджете на очередной финансовый год и плановый период, а также за исключением бюджетных кредитов, предоставляемых в соответствии со </w:t>
      </w:r>
      <w:hyperlink w:anchor="Par138" w:history="1">
        <w:r w:rsidRPr="00DE4493">
          <w:rPr>
            <w:rFonts w:ascii="Times New Roman" w:hAnsi="Times New Roman" w:cs="Times New Roman"/>
            <w:sz w:val="24"/>
            <w:szCs w:val="24"/>
          </w:rPr>
          <w:t>статьей 93.6</w:t>
        </w:r>
      </w:hyperlink>
      <w:r w:rsidRPr="00DE4493">
        <w:rPr>
          <w:rFonts w:ascii="Times New Roman" w:hAnsi="Times New Roman" w:cs="Times New Roman"/>
          <w:sz w:val="24"/>
          <w:szCs w:val="24"/>
        </w:rPr>
        <w:t xml:space="preserve"> настоящего Кодекса.</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Федеральных законов от 30.12.2008 </w:t>
      </w:r>
      <w:hyperlink r:id="rId48" w:history="1">
        <w:r w:rsidRPr="00DE4493">
          <w:rPr>
            <w:rFonts w:ascii="Times New Roman" w:hAnsi="Times New Roman" w:cs="Times New Roman"/>
            <w:sz w:val="24"/>
            <w:szCs w:val="24"/>
          </w:rPr>
          <w:t>N 310-ФЗ</w:t>
        </w:r>
      </w:hyperlink>
      <w:r w:rsidRPr="00DE4493">
        <w:rPr>
          <w:rFonts w:ascii="Times New Roman" w:hAnsi="Times New Roman" w:cs="Times New Roman"/>
          <w:sz w:val="24"/>
          <w:szCs w:val="24"/>
        </w:rPr>
        <w:t xml:space="preserve">, от 07.05.2013 </w:t>
      </w:r>
      <w:hyperlink r:id="rId49" w:history="1">
        <w:r w:rsidRPr="00DE4493">
          <w:rPr>
            <w:rFonts w:ascii="Times New Roman" w:hAnsi="Times New Roman" w:cs="Times New Roman"/>
            <w:sz w:val="24"/>
            <w:szCs w:val="24"/>
          </w:rPr>
          <w:t>N 104-ФЗ</w:t>
        </w:r>
      </w:hyperlink>
      <w:r w:rsidRPr="00DE4493">
        <w:rPr>
          <w:rFonts w:ascii="Times New Roman" w:hAnsi="Times New Roman" w:cs="Times New Roman"/>
          <w:sz w:val="24"/>
          <w:szCs w:val="24"/>
        </w:rPr>
        <w:t xml:space="preserve">, от 30.09.2015 </w:t>
      </w:r>
      <w:hyperlink r:id="rId50" w:history="1">
        <w:r w:rsidRPr="00DE4493">
          <w:rPr>
            <w:rFonts w:ascii="Times New Roman" w:hAnsi="Times New Roman" w:cs="Times New Roman"/>
            <w:sz w:val="24"/>
            <w:szCs w:val="24"/>
          </w:rPr>
          <w:t>N 273-ФЗ</w:t>
        </w:r>
      </w:hyperlink>
      <w:r w:rsidRPr="00DE4493">
        <w:rPr>
          <w:rFonts w:ascii="Times New Roman" w:hAnsi="Times New Roman" w:cs="Times New Roman"/>
          <w:sz w:val="24"/>
          <w:szCs w:val="24"/>
        </w:rPr>
        <w:t xml:space="preserve">, от 02.08.2019 </w:t>
      </w:r>
      <w:hyperlink r:id="rId51" w:history="1">
        <w:r w:rsidRPr="00DE4493">
          <w:rPr>
            <w:rFonts w:ascii="Times New Roman" w:hAnsi="Times New Roman" w:cs="Times New Roman"/>
            <w:sz w:val="24"/>
            <w:szCs w:val="24"/>
          </w:rPr>
          <w:t>N 278-ФЗ</w:t>
        </w:r>
      </w:hyperlink>
      <w:r w:rsidRPr="00DE4493">
        <w:rPr>
          <w:rFonts w:ascii="Times New Roman" w:hAnsi="Times New Roman" w:cs="Times New Roman"/>
          <w:sz w:val="24"/>
          <w:szCs w:val="24"/>
        </w:rPr>
        <w:t xml:space="preserve">, от 28.06.2021 </w:t>
      </w:r>
      <w:hyperlink r:id="rId52" w:history="1">
        <w:r w:rsidRPr="00DE4493">
          <w:rPr>
            <w:rFonts w:ascii="Times New Roman" w:hAnsi="Times New Roman" w:cs="Times New Roman"/>
            <w:sz w:val="24"/>
            <w:szCs w:val="24"/>
          </w:rPr>
          <w:t>N 228-ФЗ</w:t>
        </w:r>
      </w:hyperlink>
      <w:r w:rsidRPr="00DE4493">
        <w:rPr>
          <w:rFonts w:ascii="Times New Roman" w:hAnsi="Times New Roman" w:cs="Times New Roman"/>
          <w:sz w:val="24"/>
          <w:szCs w:val="24"/>
        </w:rPr>
        <w:t>)</w:t>
      </w:r>
    </w:p>
    <w:p w:rsidR="00DE4493" w:rsidRPr="00DE4493" w:rsidRDefault="00DE4493" w:rsidP="00DE4493">
      <w:pPr>
        <w:autoSpaceDE w:val="0"/>
        <w:autoSpaceDN w:val="0"/>
        <w:adjustRightInd w:val="0"/>
        <w:spacing w:after="0" w:line="240" w:lineRule="auto"/>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DE4493" w:rsidRPr="00DE4493">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DE4493" w:rsidRPr="00DE4493" w:rsidRDefault="00DE4493">
            <w:pPr>
              <w:autoSpaceDE w:val="0"/>
              <w:autoSpaceDN w:val="0"/>
              <w:adjustRightInd w:val="0"/>
              <w:spacing w:after="0" w:line="240" w:lineRule="auto"/>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rsidR="00DE4493" w:rsidRPr="00DE4493" w:rsidRDefault="00DE4493">
            <w:pPr>
              <w:autoSpaceDE w:val="0"/>
              <w:autoSpaceDN w:val="0"/>
              <w:adjustRightInd w:val="0"/>
              <w:spacing w:after="0" w:line="240" w:lineRule="auto"/>
              <w:rPr>
                <w:rFonts w:ascii="Times New Roman" w:hAnsi="Times New Roman" w:cs="Times New Roman"/>
                <w:sz w:val="24"/>
                <w:szCs w:val="24"/>
              </w:rPr>
            </w:pPr>
          </w:p>
        </w:tc>
        <w:tc>
          <w:tcPr>
            <w:tcW w:w="0" w:type="auto"/>
            <w:shd w:val="clear" w:color="auto" w:fill="F4F3F8"/>
            <w:tcMar>
              <w:top w:w="113" w:type="dxa"/>
              <w:left w:w="0" w:type="dxa"/>
              <w:bottom w:w="113" w:type="dxa"/>
              <w:right w:w="0" w:type="dxa"/>
            </w:tcMar>
          </w:tcPr>
          <w:p w:rsidR="00DE4493" w:rsidRPr="00DE4493" w:rsidRDefault="00DE4493">
            <w:pPr>
              <w:autoSpaceDE w:val="0"/>
              <w:autoSpaceDN w:val="0"/>
              <w:adjustRightInd w:val="0"/>
              <w:spacing w:after="0" w:line="240" w:lineRule="auto"/>
              <w:jc w:val="both"/>
              <w:rPr>
                <w:rFonts w:ascii="Times New Roman" w:hAnsi="Times New Roman" w:cs="Times New Roman"/>
                <w:sz w:val="24"/>
                <w:szCs w:val="24"/>
              </w:rPr>
            </w:pPr>
            <w:proofErr w:type="spellStart"/>
            <w:r w:rsidRPr="00DE4493">
              <w:rPr>
                <w:rFonts w:ascii="Times New Roman" w:hAnsi="Times New Roman" w:cs="Times New Roman"/>
                <w:sz w:val="24"/>
                <w:szCs w:val="24"/>
              </w:rPr>
              <w:t>КонсультантПлюс</w:t>
            </w:r>
            <w:proofErr w:type="spellEnd"/>
            <w:r w:rsidRPr="00DE4493">
              <w:rPr>
                <w:rFonts w:ascii="Times New Roman" w:hAnsi="Times New Roman" w:cs="Times New Roman"/>
                <w:sz w:val="24"/>
                <w:szCs w:val="24"/>
              </w:rPr>
              <w:t>: примечание.</w:t>
            </w:r>
          </w:p>
          <w:p w:rsidR="00DE4493" w:rsidRPr="00DE4493" w:rsidRDefault="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Действие </w:t>
            </w:r>
            <w:proofErr w:type="spellStart"/>
            <w:r w:rsidRPr="00DE4493">
              <w:rPr>
                <w:rFonts w:ascii="Times New Roman" w:hAnsi="Times New Roman" w:cs="Times New Roman"/>
                <w:sz w:val="24"/>
                <w:szCs w:val="24"/>
              </w:rPr>
              <w:t>абз</w:t>
            </w:r>
            <w:proofErr w:type="spellEnd"/>
            <w:r w:rsidRPr="00DE4493">
              <w:rPr>
                <w:rFonts w:ascii="Times New Roman" w:hAnsi="Times New Roman" w:cs="Times New Roman"/>
                <w:sz w:val="24"/>
                <w:szCs w:val="24"/>
              </w:rPr>
              <w:t>. 2 п. 1 ст. 93.3 (в случае предоставления бюджетных кредитов для погашения долговых обязательств субъекта РФ (муниципального образования) по государственным (муниципальным) ценным бумагам субъекта РФ (муниципального образования) и кредитам, полученным ими от кредитных организаций, иностранных банков и международных финансовых организаций) приостановлено с 01.01.2022 до 01.01.2023 (</w:t>
            </w:r>
            <w:hyperlink r:id="rId53" w:history="1">
              <w:r w:rsidRPr="00DE4493">
                <w:rPr>
                  <w:rFonts w:ascii="Times New Roman" w:hAnsi="Times New Roman" w:cs="Times New Roman"/>
                  <w:sz w:val="24"/>
                  <w:szCs w:val="24"/>
                </w:rPr>
                <w:t>ФЗ</w:t>
              </w:r>
            </w:hyperlink>
            <w:r w:rsidRPr="00DE4493">
              <w:rPr>
                <w:rFonts w:ascii="Times New Roman" w:hAnsi="Times New Roman" w:cs="Times New Roman"/>
                <w:sz w:val="24"/>
                <w:szCs w:val="24"/>
              </w:rPr>
              <w:t xml:space="preserve"> от 29.11.2021 N 384-ФЗ (ред. от 01.05.2022)).</w:t>
            </w:r>
          </w:p>
        </w:tc>
        <w:tc>
          <w:tcPr>
            <w:tcW w:w="113" w:type="dxa"/>
            <w:shd w:val="clear" w:color="auto" w:fill="F4F3F8"/>
            <w:tcMar>
              <w:top w:w="0" w:type="dxa"/>
              <w:left w:w="0" w:type="dxa"/>
              <w:bottom w:w="0" w:type="dxa"/>
              <w:right w:w="0" w:type="dxa"/>
            </w:tcMar>
          </w:tcPr>
          <w:p w:rsidR="00DE4493" w:rsidRPr="00DE4493" w:rsidRDefault="00DE4493">
            <w:pPr>
              <w:autoSpaceDE w:val="0"/>
              <w:autoSpaceDN w:val="0"/>
              <w:adjustRightInd w:val="0"/>
              <w:spacing w:after="0" w:line="240" w:lineRule="auto"/>
              <w:jc w:val="both"/>
              <w:rPr>
                <w:rFonts w:ascii="Times New Roman" w:hAnsi="Times New Roman" w:cs="Times New Roman"/>
                <w:sz w:val="24"/>
                <w:szCs w:val="24"/>
              </w:rPr>
            </w:pPr>
          </w:p>
        </w:tc>
      </w:tr>
    </w:tbl>
    <w:p w:rsidR="00DE4493" w:rsidRPr="00DE4493" w:rsidRDefault="00DE4493" w:rsidP="00DE4493">
      <w:pPr>
        <w:autoSpaceDE w:val="0"/>
        <w:autoSpaceDN w:val="0"/>
        <w:adjustRightInd w:val="0"/>
        <w:spacing w:before="26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Цели предоставления бюджетных кредитов и размеры платы за пользование бюджетными кредитами устанавливаются федеральным законом о федеральном бюджете.</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Федерального </w:t>
      </w:r>
      <w:hyperlink r:id="rId54"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22.10.2014 N 311-ФЗ)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Субъект Российской Федерации, получивший бюджетный кредит из федерального бюджета, за исключением бюджетного кредита на финансовое обеспечение реализации инфраструктурных проектов, а также случаев реструктуризации обязательств (задолженности) по бюджетному кредиту, не вправе размещать средства бюджета субъекта Российской Федерации на банковских депозитах на срок, превышающий один месяц.</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(абзац введен Федеральным </w:t>
      </w:r>
      <w:hyperlink r:id="rId55" w:history="1">
        <w:r w:rsidRPr="00DE4493">
          <w:rPr>
            <w:rFonts w:ascii="Times New Roman" w:hAnsi="Times New Roman" w:cs="Times New Roman"/>
            <w:sz w:val="24"/>
            <w:szCs w:val="24"/>
          </w:rPr>
          <w:t>законом</w:t>
        </w:r>
      </w:hyperlink>
      <w:r w:rsidRPr="00DE4493">
        <w:rPr>
          <w:rFonts w:ascii="Times New Roman" w:hAnsi="Times New Roman" w:cs="Times New Roman"/>
          <w:sz w:val="24"/>
          <w:szCs w:val="24"/>
        </w:rPr>
        <w:t xml:space="preserve"> от 18.07.2017 N 178-ФЗ; в ред. Федерального </w:t>
      </w:r>
      <w:hyperlink r:id="rId56"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29.11.2021 N 384-ФЗ)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В случае, если предоставленные бюджетные кредиты не погашены в установленные сроки, остаток непогашенных кредитов, включая проценты, штрафы и пени, взыскивается в порядке, установленном Министерством финансов Российской Федерации, за счет межбюджетных трансфертов (за исключением субвенций бюджетам субъектов Российской Федерации из федерального бюджета), а также за счет отчислений от федеральных налогов и сборов, налогов, предусмотренных специальными налоговыми режимами, подлежащих зачислению в бюджет субъекта Российской Федерации.</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Предоставление, использование и возврат субъектами Российской Федерации указанных бюджетных кредитов, полученных из федерального бюджета, осуществляются в </w:t>
      </w:r>
      <w:hyperlink r:id="rId57" w:history="1">
        <w:r w:rsidRPr="00DE4493">
          <w:rPr>
            <w:rFonts w:ascii="Times New Roman" w:hAnsi="Times New Roman" w:cs="Times New Roman"/>
            <w:sz w:val="24"/>
            <w:szCs w:val="24"/>
          </w:rPr>
          <w:t>порядке</w:t>
        </w:r>
      </w:hyperlink>
      <w:r w:rsidRPr="00DE4493">
        <w:rPr>
          <w:rFonts w:ascii="Times New Roman" w:hAnsi="Times New Roman" w:cs="Times New Roman"/>
          <w:sz w:val="24"/>
          <w:szCs w:val="24"/>
        </w:rPr>
        <w:t>, установленном Правительством Российской Федерации.</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(абзац введен Федеральным </w:t>
      </w:r>
      <w:hyperlink r:id="rId58" w:history="1">
        <w:r w:rsidRPr="00DE4493">
          <w:rPr>
            <w:rFonts w:ascii="Times New Roman" w:hAnsi="Times New Roman" w:cs="Times New Roman"/>
            <w:sz w:val="24"/>
            <w:szCs w:val="24"/>
          </w:rPr>
          <w:t>законом</w:t>
        </w:r>
      </w:hyperlink>
      <w:r w:rsidRPr="00DE4493">
        <w:rPr>
          <w:rFonts w:ascii="Times New Roman" w:hAnsi="Times New Roman" w:cs="Times New Roman"/>
          <w:sz w:val="24"/>
          <w:szCs w:val="24"/>
        </w:rPr>
        <w:t xml:space="preserve"> от 22.10.2014 N 311-ФЗ)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Предоставление, использование и возврат субъектами Российской Федерации бюджетных кредитов, полученных из федерального бюджета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бюджетных кредитов, полученных на финансовое обеспечение реализации инфраструктурных проектов, осуществляются в порядке, установленном Правительством Российской Федерации.</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(абзац введен Федеральным </w:t>
      </w:r>
      <w:hyperlink r:id="rId59" w:history="1">
        <w:r w:rsidRPr="00DE4493">
          <w:rPr>
            <w:rFonts w:ascii="Times New Roman" w:hAnsi="Times New Roman" w:cs="Times New Roman"/>
            <w:sz w:val="24"/>
            <w:szCs w:val="24"/>
          </w:rPr>
          <w:t>законом</w:t>
        </w:r>
      </w:hyperlink>
      <w:r w:rsidRPr="00DE4493">
        <w:rPr>
          <w:rFonts w:ascii="Times New Roman" w:hAnsi="Times New Roman" w:cs="Times New Roman"/>
          <w:sz w:val="24"/>
          <w:szCs w:val="24"/>
        </w:rPr>
        <w:t xml:space="preserve"> от 28.06.2021 N 228-ФЗ)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bookmarkStart w:id="3" w:name="Par79"/>
      <w:bookmarkEnd w:id="3"/>
      <w:r w:rsidRPr="00DE4493">
        <w:rPr>
          <w:rFonts w:ascii="Times New Roman" w:hAnsi="Times New Roman" w:cs="Times New Roman"/>
          <w:sz w:val="24"/>
          <w:szCs w:val="24"/>
        </w:rPr>
        <w:t>Порядок предоставления, использования и возврата субъектами Российской Федерации бюджетных кредитов на финансовое обеспечение реализации инфраструктурных проектов должен предусматривать в том числе направления использования.</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(абзац введен Федеральным </w:t>
      </w:r>
      <w:hyperlink r:id="rId60" w:history="1">
        <w:r w:rsidRPr="00DE4493">
          <w:rPr>
            <w:rFonts w:ascii="Times New Roman" w:hAnsi="Times New Roman" w:cs="Times New Roman"/>
            <w:sz w:val="24"/>
            <w:szCs w:val="24"/>
          </w:rPr>
          <w:t>законом</w:t>
        </w:r>
      </w:hyperlink>
      <w:r w:rsidRPr="00DE4493">
        <w:rPr>
          <w:rFonts w:ascii="Times New Roman" w:hAnsi="Times New Roman" w:cs="Times New Roman"/>
          <w:sz w:val="24"/>
          <w:szCs w:val="24"/>
        </w:rPr>
        <w:t xml:space="preserve"> от 28.06.2021 N 228-ФЗ)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Отбор инфраструктурных проектов, источником финансового </w:t>
      </w:r>
      <w:proofErr w:type="gramStart"/>
      <w:r w:rsidRPr="00DE4493">
        <w:rPr>
          <w:rFonts w:ascii="Times New Roman" w:hAnsi="Times New Roman" w:cs="Times New Roman"/>
          <w:sz w:val="24"/>
          <w:szCs w:val="24"/>
        </w:rPr>
        <w:t>обеспечения расходов на реализацию</w:t>
      </w:r>
      <w:proofErr w:type="gramEnd"/>
      <w:r w:rsidRPr="00DE4493">
        <w:rPr>
          <w:rFonts w:ascii="Times New Roman" w:hAnsi="Times New Roman" w:cs="Times New Roman"/>
          <w:sz w:val="24"/>
          <w:szCs w:val="24"/>
        </w:rPr>
        <w:t xml:space="preserve"> которых являются бюджетные кредиты, предоставляемые на финансовое обеспечение реализации инфраструктурных проектов, осуществляется в </w:t>
      </w:r>
      <w:hyperlink r:id="rId61" w:history="1">
        <w:r w:rsidRPr="00DE4493">
          <w:rPr>
            <w:rFonts w:ascii="Times New Roman" w:hAnsi="Times New Roman" w:cs="Times New Roman"/>
            <w:sz w:val="24"/>
            <w:szCs w:val="24"/>
          </w:rPr>
          <w:t>порядке</w:t>
        </w:r>
      </w:hyperlink>
      <w:r w:rsidRPr="00DE4493">
        <w:rPr>
          <w:rFonts w:ascii="Times New Roman" w:hAnsi="Times New Roman" w:cs="Times New Roman"/>
          <w:sz w:val="24"/>
          <w:szCs w:val="24"/>
        </w:rPr>
        <w:t>, установленном Правительством Российской Федерации.</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(абзац введен Федеральным </w:t>
      </w:r>
      <w:hyperlink r:id="rId62" w:history="1">
        <w:r w:rsidRPr="00DE4493">
          <w:rPr>
            <w:rFonts w:ascii="Times New Roman" w:hAnsi="Times New Roman" w:cs="Times New Roman"/>
            <w:sz w:val="24"/>
            <w:szCs w:val="24"/>
          </w:rPr>
          <w:t>законом</w:t>
        </w:r>
      </w:hyperlink>
      <w:r w:rsidRPr="00DE4493">
        <w:rPr>
          <w:rFonts w:ascii="Times New Roman" w:hAnsi="Times New Roman" w:cs="Times New Roman"/>
          <w:sz w:val="24"/>
          <w:szCs w:val="24"/>
        </w:rPr>
        <w:t xml:space="preserve"> от 28.06.2021 N 228-ФЗ)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bookmarkStart w:id="4" w:name="Par83"/>
      <w:bookmarkEnd w:id="4"/>
      <w:r w:rsidRPr="00DE4493">
        <w:rPr>
          <w:rFonts w:ascii="Times New Roman" w:hAnsi="Times New Roman" w:cs="Times New Roman"/>
          <w:sz w:val="24"/>
          <w:szCs w:val="24"/>
        </w:rPr>
        <w:t>Федеральное казначейство осуществляет государственный финансовый контроль за соблюдением условий предоставления и использованием бюджетных кредитов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 в порядке, установленном Правительством Российской Федерации.</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(абзац введен Федеральным </w:t>
      </w:r>
      <w:hyperlink r:id="rId63" w:history="1">
        <w:r w:rsidRPr="00DE4493">
          <w:rPr>
            <w:rFonts w:ascii="Times New Roman" w:hAnsi="Times New Roman" w:cs="Times New Roman"/>
            <w:sz w:val="24"/>
            <w:szCs w:val="24"/>
          </w:rPr>
          <w:t>законом</w:t>
        </w:r>
      </w:hyperlink>
      <w:r w:rsidRPr="00DE4493">
        <w:rPr>
          <w:rFonts w:ascii="Times New Roman" w:hAnsi="Times New Roman" w:cs="Times New Roman"/>
          <w:sz w:val="24"/>
          <w:szCs w:val="24"/>
        </w:rPr>
        <w:t xml:space="preserve"> от 28.06.2021 N 228-ФЗ)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Проекты правовых актов Правительства Российской Федерации, устанавливающих порядки, указанные в </w:t>
      </w:r>
      <w:hyperlink w:anchor="Par79" w:history="1">
        <w:r w:rsidRPr="00DE4493">
          <w:rPr>
            <w:rFonts w:ascii="Times New Roman" w:hAnsi="Times New Roman" w:cs="Times New Roman"/>
            <w:sz w:val="24"/>
            <w:szCs w:val="24"/>
          </w:rPr>
          <w:t>абзацах седьмом</w:t>
        </w:r>
      </w:hyperlink>
      <w:r w:rsidRPr="00DE4493">
        <w:rPr>
          <w:rFonts w:ascii="Times New Roman" w:hAnsi="Times New Roman" w:cs="Times New Roman"/>
          <w:sz w:val="24"/>
          <w:szCs w:val="24"/>
        </w:rPr>
        <w:t xml:space="preserve"> - </w:t>
      </w:r>
      <w:hyperlink w:anchor="Par83" w:history="1">
        <w:r w:rsidRPr="00DE4493">
          <w:rPr>
            <w:rFonts w:ascii="Times New Roman" w:hAnsi="Times New Roman" w:cs="Times New Roman"/>
            <w:sz w:val="24"/>
            <w:szCs w:val="24"/>
          </w:rPr>
          <w:t>девятом</w:t>
        </w:r>
      </w:hyperlink>
      <w:r w:rsidRPr="00DE4493">
        <w:rPr>
          <w:rFonts w:ascii="Times New Roman" w:hAnsi="Times New Roman" w:cs="Times New Roman"/>
          <w:sz w:val="24"/>
          <w:szCs w:val="24"/>
        </w:rPr>
        <w:t xml:space="preserve"> настоящего пункта, и распределение бюджетных кредитов бюджетам субъектов Российской Федерации из федерального бюджета на финансовое обеспечение реализации инфраструктурных проектов направляются в Совет Федерации и Государственную Думу и в установленных </w:t>
      </w:r>
      <w:hyperlink r:id="rId64" w:history="1">
        <w:r w:rsidRPr="00DE4493">
          <w:rPr>
            <w:rFonts w:ascii="Times New Roman" w:hAnsi="Times New Roman" w:cs="Times New Roman"/>
            <w:sz w:val="24"/>
            <w:szCs w:val="24"/>
          </w:rPr>
          <w:t>пунктом 9 статьи 130</w:t>
        </w:r>
      </w:hyperlink>
      <w:r w:rsidRPr="00DE4493">
        <w:rPr>
          <w:rFonts w:ascii="Times New Roman" w:hAnsi="Times New Roman" w:cs="Times New Roman"/>
          <w:sz w:val="24"/>
          <w:szCs w:val="24"/>
        </w:rPr>
        <w:t xml:space="preserve"> настоящего Кодекса случаях и порядке подлежат рассмотрению трехсторонней комиссией по вопросам межбюджетных отношений.</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(абзац введен Федеральным </w:t>
      </w:r>
      <w:hyperlink r:id="rId65" w:history="1">
        <w:r w:rsidRPr="00DE4493">
          <w:rPr>
            <w:rFonts w:ascii="Times New Roman" w:hAnsi="Times New Roman" w:cs="Times New Roman"/>
            <w:sz w:val="24"/>
            <w:szCs w:val="24"/>
          </w:rPr>
          <w:t>законом</w:t>
        </w:r>
      </w:hyperlink>
      <w:r w:rsidRPr="00DE4493">
        <w:rPr>
          <w:rFonts w:ascii="Times New Roman" w:hAnsi="Times New Roman" w:cs="Times New Roman"/>
          <w:sz w:val="24"/>
          <w:szCs w:val="24"/>
        </w:rPr>
        <w:t xml:space="preserve"> от 28.06.2021 N 228-ФЗ)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2. Местным бюджетам из бюджета субъекта Российской Федерации могут предоставляться бюджетные кредиты на срок до пяти лет.</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Федеральных законов от 30.12.2008 </w:t>
      </w:r>
      <w:hyperlink r:id="rId66" w:history="1">
        <w:r w:rsidRPr="00DE4493">
          <w:rPr>
            <w:rFonts w:ascii="Times New Roman" w:hAnsi="Times New Roman" w:cs="Times New Roman"/>
            <w:sz w:val="24"/>
            <w:szCs w:val="24"/>
          </w:rPr>
          <w:t>N 310-ФЗ</w:t>
        </w:r>
      </w:hyperlink>
      <w:r w:rsidRPr="00DE4493">
        <w:rPr>
          <w:rFonts w:ascii="Times New Roman" w:hAnsi="Times New Roman" w:cs="Times New Roman"/>
          <w:sz w:val="24"/>
          <w:szCs w:val="24"/>
        </w:rPr>
        <w:t xml:space="preserve">, от 08.06.2020 </w:t>
      </w:r>
      <w:hyperlink r:id="rId67" w:history="1">
        <w:r w:rsidRPr="00DE4493">
          <w:rPr>
            <w:rFonts w:ascii="Times New Roman" w:hAnsi="Times New Roman" w:cs="Times New Roman"/>
            <w:sz w:val="24"/>
            <w:szCs w:val="24"/>
          </w:rPr>
          <w:t>N 173-ФЗ</w:t>
        </w:r>
      </w:hyperlink>
      <w:r w:rsidRPr="00DE4493">
        <w:rPr>
          <w:rFonts w:ascii="Times New Roman" w:hAnsi="Times New Roman" w:cs="Times New Roman"/>
          <w:sz w:val="24"/>
          <w:szCs w:val="24"/>
        </w:rPr>
        <w:t>)</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Цели предоставления бюджетных кредитов и размеры платы за пользование бюджетными кредитами устанавливаются законами субъектов Российской Федерации о бюджетах субъектов Российской Федерации.</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Федерального </w:t>
      </w:r>
      <w:hyperlink r:id="rId68"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22.10.2014 N 311-ФЗ)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В случае, если предоставленные местным бюджетам из бюджета субъекта Российской Федерации бюджетные кредиты не погашены в установленные сроки, остаток непогашенного кредита, включая проценты, штрафы и пени, взыскивается за счет дотаций местному бюджету из бюджета субъекта Российской Федерации, а также за счет отчислений от федеральных и региональных налогов и сборов, налогов, предусмотренных специальными налоговыми режимами, подлежащих зачислению в местный бюджет.</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Предоставление, использование и возврат муниципальными образованиями указанных бюджетных кредитов, полученных из бюджета субъекта Российской Федерации, осуществляются в порядке, установленном высшим исполнительным органом государственной власти субъекта Российской Федерации.</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(абзац введен Федеральным </w:t>
      </w:r>
      <w:hyperlink r:id="rId69" w:history="1">
        <w:r w:rsidRPr="00DE4493">
          <w:rPr>
            <w:rFonts w:ascii="Times New Roman" w:hAnsi="Times New Roman" w:cs="Times New Roman"/>
            <w:sz w:val="24"/>
            <w:szCs w:val="24"/>
          </w:rPr>
          <w:t>законом</w:t>
        </w:r>
      </w:hyperlink>
      <w:r w:rsidRPr="00DE4493">
        <w:rPr>
          <w:rFonts w:ascii="Times New Roman" w:hAnsi="Times New Roman" w:cs="Times New Roman"/>
          <w:sz w:val="24"/>
          <w:szCs w:val="24"/>
        </w:rPr>
        <w:t xml:space="preserve"> от 22.10.2014 N 311-ФЗ)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3. Бюджетам городских, сельских поселений (внутригородских районов) из бюджетов муниципальных районов (городских округов с внутригородским делением) могут предоставляться бюджетные кредиты на срок до трех лет.</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Федерального </w:t>
      </w:r>
      <w:hyperlink r:id="rId70"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29.11.2014 N 383-ФЗ)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Цели предоставления бюджетных кредитов и размеры платы за пользование бюджетными кредитами устанавливаются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Федеральных законов от 22.10.2014 </w:t>
      </w:r>
      <w:hyperlink r:id="rId71" w:history="1">
        <w:r w:rsidRPr="00DE4493">
          <w:rPr>
            <w:rFonts w:ascii="Times New Roman" w:hAnsi="Times New Roman" w:cs="Times New Roman"/>
            <w:sz w:val="24"/>
            <w:szCs w:val="24"/>
          </w:rPr>
          <w:t>N 311-ФЗ</w:t>
        </w:r>
      </w:hyperlink>
      <w:r w:rsidRPr="00DE4493">
        <w:rPr>
          <w:rFonts w:ascii="Times New Roman" w:hAnsi="Times New Roman" w:cs="Times New Roman"/>
          <w:sz w:val="24"/>
          <w:szCs w:val="24"/>
        </w:rPr>
        <w:t xml:space="preserve">, от 29.11.2014 </w:t>
      </w:r>
      <w:hyperlink r:id="rId72" w:history="1">
        <w:r w:rsidRPr="00DE4493">
          <w:rPr>
            <w:rFonts w:ascii="Times New Roman" w:hAnsi="Times New Roman" w:cs="Times New Roman"/>
            <w:sz w:val="24"/>
            <w:szCs w:val="24"/>
          </w:rPr>
          <w:t>N 383-ФЗ</w:t>
        </w:r>
      </w:hyperlink>
      <w:r w:rsidRPr="00DE4493">
        <w:rPr>
          <w:rFonts w:ascii="Times New Roman" w:hAnsi="Times New Roman" w:cs="Times New Roman"/>
          <w:sz w:val="24"/>
          <w:szCs w:val="24"/>
        </w:rPr>
        <w:t>)</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В случае, если предоставленные бюджетам городских, сельских поселений (внутригородских районов) из бюджетов муниципальных районов (городских округов с внутригородским делением) бюджетные кредиты не погашены в установленные сроки, остаток непогашенного кредита, включая проценты, штрафы и пени, взыскивается за счет дотаций бюджетам городских, сельских поселений (внутригородских районов) из бюджета муниципального района (городского округа с внутригородским делением) в случае передачи муниципальному району (городскому округу с внутригородским делением) полномочия субъекта Российской Федерации на выравнивание бюджетной обеспеченности городских, сельских поселений (внутригородских районов), а также за счет доходов от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бюджеты городских, сельских поселений (внутригородских районов).</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Федерального </w:t>
      </w:r>
      <w:hyperlink r:id="rId73"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29.11.2014 N 383-ФЗ)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Предоставление, использование и возврат городскими, сельскими поселениями (внутригородскими районами) указанных бюджетных кредитов, полученных из бюджета муниципального района (городского округа с внутригородским делением), осуществляются в порядке, установленном муниципальными правовыми актами местной администрации муниципального района (городского округа с внутригородским делением).</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(абзац введен Федеральным </w:t>
      </w:r>
      <w:hyperlink r:id="rId74" w:history="1">
        <w:r w:rsidRPr="00DE4493">
          <w:rPr>
            <w:rFonts w:ascii="Times New Roman" w:hAnsi="Times New Roman" w:cs="Times New Roman"/>
            <w:sz w:val="24"/>
            <w:szCs w:val="24"/>
          </w:rPr>
          <w:t>законом</w:t>
        </w:r>
      </w:hyperlink>
      <w:r w:rsidRPr="00DE4493">
        <w:rPr>
          <w:rFonts w:ascii="Times New Roman" w:hAnsi="Times New Roman" w:cs="Times New Roman"/>
          <w:sz w:val="24"/>
          <w:szCs w:val="24"/>
        </w:rPr>
        <w:t xml:space="preserve"> от 22.10.2014 N 311-ФЗ, в ред. Федерального </w:t>
      </w:r>
      <w:hyperlink r:id="rId75"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29.11.2014 N 383-ФЗ)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4. Финансовые органы субъектов Российской Федерации и муниципальных районов (городских округов с внутригородским делением) устанавливают в соответствии с </w:t>
      </w:r>
      <w:hyperlink r:id="rId76" w:history="1">
        <w:r w:rsidRPr="00DE4493">
          <w:rPr>
            <w:rFonts w:ascii="Times New Roman" w:hAnsi="Times New Roman" w:cs="Times New Roman"/>
            <w:sz w:val="24"/>
            <w:szCs w:val="24"/>
          </w:rPr>
          <w:t>общими требованиями</w:t>
        </w:r>
      </w:hyperlink>
      <w:r w:rsidRPr="00DE4493">
        <w:rPr>
          <w:rFonts w:ascii="Times New Roman" w:hAnsi="Times New Roman" w:cs="Times New Roman"/>
          <w:sz w:val="24"/>
          <w:szCs w:val="24"/>
        </w:rPr>
        <w:t>, определяемыми Министерством финансов Российской Федерации, порядок взыскания остатков непогашенных кредитов, включая проценты, штрафы и пени.</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Федерального </w:t>
      </w:r>
      <w:hyperlink r:id="rId77"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29.11.2014 N 383-ФЗ)</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p>
    <w:p w:rsidR="00DE4493" w:rsidRPr="00DE4493" w:rsidRDefault="00DE4493" w:rsidP="00DE4493">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4"/>
          <w:szCs w:val="24"/>
        </w:rPr>
      </w:pPr>
      <w:r w:rsidRPr="00DE4493">
        <w:rPr>
          <w:rFonts w:ascii="Times New Roman" w:eastAsiaTheme="minorHAnsi" w:hAnsi="Times New Roman" w:cs="Times New Roman"/>
          <w:b/>
          <w:bCs/>
          <w:color w:val="auto"/>
          <w:sz w:val="24"/>
          <w:szCs w:val="24"/>
        </w:rPr>
        <w:t>Статья 93.4. Особенности исполнения денежных требований по обязательствам перед Российской Федерацией</w:t>
      </w:r>
    </w:p>
    <w:p w:rsidR="00DE4493" w:rsidRPr="00DE4493" w:rsidRDefault="00DE4493" w:rsidP="00DE4493">
      <w:pPr>
        <w:autoSpaceDE w:val="0"/>
        <w:autoSpaceDN w:val="0"/>
        <w:adjustRightInd w:val="0"/>
        <w:spacing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(введена Федеральным </w:t>
      </w:r>
      <w:hyperlink r:id="rId78" w:history="1">
        <w:r w:rsidRPr="00DE4493">
          <w:rPr>
            <w:rFonts w:ascii="Times New Roman" w:hAnsi="Times New Roman" w:cs="Times New Roman"/>
            <w:sz w:val="24"/>
            <w:szCs w:val="24"/>
          </w:rPr>
          <w:t>законом</w:t>
        </w:r>
      </w:hyperlink>
      <w:r w:rsidRPr="00DE4493">
        <w:rPr>
          <w:rFonts w:ascii="Times New Roman" w:hAnsi="Times New Roman" w:cs="Times New Roman"/>
          <w:sz w:val="24"/>
          <w:szCs w:val="24"/>
        </w:rPr>
        <w:t xml:space="preserve"> от 26.04.2007 N 63-ФЗ (ред. 01.12.2007))</w:t>
      </w:r>
    </w:p>
    <w:p w:rsidR="00DE4493" w:rsidRPr="00DE4493" w:rsidRDefault="00DE4493" w:rsidP="00DE4493">
      <w:pPr>
        <w:autoSpaceDE w:val="0"/>
        <w:autoSpaceDN w:val="0"/>
        <w:adjustRightInd w:val="0"/>
        <w:spacing w:after="0" w:line="240" w:lineRule="auto"/>
        <w:ind w:firstLine="540"/>
        <w:jc w:val="both"/>
        <w:rPr>
          <w:rFonts w:ascii="Times New Roman" w:hAnsi="Times New Roman" w:cs="Times New Roman"/>
          <w:sz w:val="24"/>
          <w:szCs w:val="24"/>
        </w:rPr>
      </w:pPr>
    </w:p>
    <w:p w:rsidR="00DE4493" w:rsidRPr="00DE4493" w:rsidRDefault="00DE4493" w:rsidP="00DE4493">
      <w:pPr>
        <w:autoSpaceDE w:val="0"/>
        <w:autoSpaceDN w:val="0"/>
        <w:adjustRightInd w:val="0"/>
        <w:spacing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1. Средства от возврата предоставленных на возвратной и возмездной основе средств федерального бюджета, в том числе бюджетных ссуд и бюджетных кредитов, а также плата за пользование ими подлежат перечислению в федеральный бюджет.</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bookmarkStart w:id="5" w:name="Par109"/>
      <w:bookmarkEnd w:id="5"/>
      <w:r w:rsidRPr="00DE4493">
        <w:rPr>
          <w:rFonts w:ascii="Times New Roman" w:hAnsi="Times New Roman" w:cs="Times New Roman"/>
          <w:sz w:val="24"/>
          <w:szCs w:val="24"/>
        </w:rPr>
        <w:t>2. При нарушении сроков возврата и (или) использовании не по целевому назначению средств федерального бюджета, предоставленных на возвратной основе бюджетам субъектов Российской Федерации и местным бюджетам, а также при нарушении сроков исполнения обязательств по предоставленным Российской Федерации государственным (муниципальным) гарантиям и поручительствам суммы средств, подлежащие перечислению (взысканию) в федеральный бюджет:</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удерживаются за счет доходов, подлежащих зачислению в бюджеты субъектов Российской Федерации и местные бюджеты, в </w:t>
      </w:r>
      <w:hyperlink r:id="rId79" w:history="1">
        <w:r w:rsidRPr="00DE4493">
          <w:rPr>
            <w:rFonts w:ascii="Times New Roman" w:hAnsi="Times New Roman" w:cs="Times New Roman"/>
            <w:sz w:val="24"/>
            <w:szCs w:val="24"/>
          </w:rPr>
          <w:t>порядке</w:t>
        </w:r>
      </w:hyperlink>
      <w:r w:rsidRPr="00DE4493">
        <w:rPr>
          <w:rFonts w:ascii="Times New Roman" w:hAnsi="Times New Roman" w:cs="Times New Roman"/>
          <w:sz w:val="24"/>
          <w:szCs w:val="24"/>
        </w:rPr>
        <w:t>, установленном Министерством финансов Российской Федерации;</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взыскиваются путем обращения взыскания на средства, предусмотренные для перечисления в бюджеты субъектов Российской Федерации и местные бюджеты (за исключением субвенций бюджетам субъектов Российской Федерации и местным бюджетам), в порядке, установленном Министерством финансов Российской Федерации.</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bookmarkStart w:id="6" w:name="Par112"/>
      <w:bookmarkEnd w:id="6"/>
      <w:r w:rsidRPr="00DE4493">
        <w:rPr>
          <w:rFonts w:ascii="Times New Roman" w:hAnsi="Times New Roman" w:cs="Times New Roman"/>
          <w:sz w:val="24"/>
          <w:szCs w:val="24"/>
        </w:rPr>
        <w:t>3. Министерству финансов Российской Федерации предоставляется право требования от имени Российской Федерации возврата (погашения) задолженности по денежным обязательствам перед Российской Федерацией, в том числе задолженности по средствам целевого финансирования юридических лиц, условием предоставления которых являлась передача акций в собственность Российской Федерации.</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Федерального </w:t>
      </w:r>
      <w:hyperlink r:id="rId80"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02.08.2019 N 278-ФЗ)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Министерство финансов Российской Федерации вправе осуществлять работу по возврату указанных в </w:t>
      </w:r>
      <w:hyperlink w:anchor="Par112" w:history="1">
        <w:r w:rsidRPr="00DE4493">
          <w:rPr>
            <w:rFonts w:ascii="Times New Roman" w:hAnsi="Times New Roman" w:cs="Times New Roman"/>
            <w:sz w:val="24"/>
            <w:szCs w:val="24"/>
          </w:rPr>
          <w:t>абзаце первом</w:t>
        </w:r>
      </w:hyperlink>
      <w:r w:rsidRPr="00DE4493">
        <w:rPr>
          <w:rFonts w:ascii="Times New Roman" w:hAnsi="Times New Roman" w:cs="Times New Roman"/>
          <w:sz w:val="24"/>
          <w:szCs w:val="24"/>
        </w:rPr>
        <w:t xml:space="preserve"> настоящего пункта видов задолженности с участием агентов Правительства Российской Федерации, привлекаемых в соответствии с федеральным законом о федеральном бюджете на соответствующий финансовый год и плановый период.</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Федерального </w:t>
      </w:r>
      <w:hyperlink r:id="rId81"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02.08.2019 N 278-ФЗ)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Министерство финансов Российской Федерации вправе привлекать агентов, назначаемых Правительством Российской Федерации, по вопросам хранения полученных Министерством финансов Российской Федерации сертификатов ценных бумаг и (или) учета прав и перехода прав на указанные ценные бумаги.</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(абзац введен Федеральным </w:t>
      </w:r>
      <w:hyperlink r:id="rId82" w:history="1">
        <w:r w:rsidRPr="00DE4493">
          <w:rPr>
            <w:rFonts w:ascii="Times New Roman" w:hAnsi="Times New Roman" w:cs="Times New Roman"/>
            <w:sz w:val="24"/>
            <w:szCs w:val="24"/>
          </w:rPr>
          <w:t>законом</w:t>
        </w:r>
      </w:hyperlink>
      <w:r w:rsidRPr="00DE4493">
        <w:rPr>
          <w:rFonts w:ascii="Times New Roman" w:hAnsi="Times New Roman" w:cs="Times New Roman"/>
          <w:sz w:val="24"/>
          <w:szCs w:val="24"/>
        </w:rPr>
        <w:t xml:space="preserve"> от 29.12.2015 N 406-ФЗ)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3.1. Положения </w:t>
      </w:r>
      <w:hyperlink w:anchor="Par109" w:history="1">
        <w:r w:rsidRPr="00DE4493">
          <w:rPr>
            <w:rFonts w:ascii="Times New Roman" w:hAnsi="Times New Roman" w:cs="Times New Roman"/>
            <w:sz w:val="24"/>
            <w:szCs w:val="24"/>
          </w:rPr>
          <w:t>пунктов 2</w:t>
        </w:r>
      </w:hyperlink>
      <w:r w:rsidRPr="00DE4493">
        <w:rPr>
          <w:rFonts w:ascii="Times New Roman" w:hAnsi="Times New Roman" w:cs="Times New Roman"/>
          <w:sz w:val="24"/>
          <w:szCs w:val="24"/>
        </w:rPr>
        <w:t xml:space="preserve"> и </w:t>
      </w:r>
      <w:hyperlink w:anchor="Par112" w:history="1">
        <w:r w:rsidRPr="00DE4493">
          <w:rPr>
            <w:rFonts w:ascii="Times New Roman" w:hAnsi="Times New Roman" w:cs="Times New Roman"/>
            <w:sz w:val="24"/>
            <w:szCs w:val="24"/>
          </w:rPr>
          <w:t>3</w:t>
        </w:r>
      </w:hyperlink>
      <w:r w:rsidRPr="00DE4493">
        <w:rPr>
          <w:rFonts w:ascii="Times New Roman" w:hAnsi="Times New Roman" w:cs="Times New Roman"/>
          <w:sz w:val="24"/>
          <w:szCs w:val="24"/>
        </w:rPr>
        <w:t xml:space="preserve"> настоящей статьи не распространяются на взыскание задолженности по бюджетным кредитам на пополнение остатка средств на едином счете бюджета.</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(п. 3.1 введен Федеральным </w:t>
      </w:r>
      <w:hyperlink r:id="rId83" w:history="1">
        <w:r w:rsidRPr="00DE4493">
          <w:rPr>
            <w:rFonts w:ascii="Times New Roman" w:hAnsi="Times New Roman" w:cs="Times New Roman"/>
            <w:sz w:val="24"/>
            <w:szCs w:val="24"/>
          </w:rPr>
          <w:t>законом</w:t>
        </w:r>
      </w:hyperlink>
      <w:r w:rsidRPr="00DE4493">
        <w:rPr>
          <w:rFonts w:ascii="Times New Roman" w:hAnsi="Times New Roman" w:cs="Times New Roman"/>
          <w:sz w:val="24"/>
          <w:szCs w:val="24"/>
        </w:rPr>
        <w:t xml:space="preserve"> от 07.05.2013 N 104-ФЗ; в ред. Федеральных законов от 02.08.2019 </w:t>
      </w:r>
      <w:hyperlink r:id="rId84" w:history="1">
        <w:r w:rsidRPr="00DE4493">
          <w:rPr>
            <w:rFonts w:ascii="Times New Roman" w:hAnsi="Times New Roman" w:cs="Times New Roman"/>
            <w:sz w:val="24"/>
            <w:szCs w:val="24"/>
          </w:rPr>
          <w:t>N 307-ФЗ</w:t>
        </w:r>
      </w:hyperlink>
      <w:r w:rsidRPr="00DE4493">
        <w:rPr>
          <w:rFonts w:ascii="Times New Roman" w:hAnsi="Times New Roman" w:cs="Times New Roman"/>
          <w:sz w:val="24"/>
          <w:szCs w:val="24"/>
        </w:rPr>
        <w:t xml:space="preserve">, от 27.12.2019 </w:t>
      </w:r>
      <w:hyperlink r:id="rId85" w:history="1">
        <w:r w:rsidRPr="00DE4493">
          <w:rPr>
            <w:rFonts w:ascii="Times New Roman" w:hAnsi="Times New Roman" w:cs="Times New Roman"/>
            <w:sz w:val="24"/>
            <w:szCs w:val="24"/>
          </w:rPr>
          <w:t>N 479-ФЗ</w:t>
        </w:r>
      </w:hyperlink>
      <w:r w:rsidRPr="00DE4493">
        <w:rPr>
          <w:rFonts w:ascii="Times New Roman" w:hAnsi="Times New Roman" w:cs="Times New Roman"/>
          <w:sz w:val="24"/>
          <w:szCs w:val="24"/>
        </w:rPr>
        <w:t>)</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4. Срок исковой давности в пять лет устанавливается по требованиям Российской Федерации, возникающим:</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Федерального </w:t>
      </w:r>
      <w:hyperlink r:id="rId86"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12.11.2012 N 189-ФЗ)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в связи с предоставлением на возвратной и (или) возмездной основе бюджетных денежных средств, в том числе бюджетных кредитов за счет средств целевых иностранных кредитов и иных бюджетных кредитов (ссуд), включая требования по уплате процентов и (или) иных платежей, предусмотренных законом и (или) договором (соглашением), в том числе требования о неосновательном обогащении и возмещении убытков;</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Федерального </w:t>
      </w:r>
      <w:hyperlink r:id="rId87"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02.08.2019 N 278-ФЗ)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в связи с предоставлением и (или) исполнением Российской Федерацией государственных гарантий Российской Федерации;</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по обязательствам целевого финансирования юридических лиц, условием предоставления которого являлась передача акций в собственность Российской Федерации;</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из договоров и иных сделок об обеспечении </w:t>
      </w:r>
      <w:proofErr w:type="gramStart"/>
      <w:r w:rsidRPr="00DE4493">
        <w:rPr>
          <w:rFonts w:ascii="Times New Roman" w:hAnsi="Times New Roman" w:cs="Times New Roman"/>
          <w:sz w:val="24"/>
          <w:szCs w:val="24"/>
        </w:rPr>
        <w:t>исполнения</w:t>
      </w:r>
      <w:proofErr w:type="gramEnd"/>
      <w:r w:rsidRPr="00DE4493">
        <w:rPr>
          <w:rFonts w:ascii="Times New Roman" w:hAnsi="Times New Roman" w:cs="Times New Roman"/>
          <w:sz w:val="24"/>
          <w:szCs w:val="24"/>
        </w:rPr>
        <w:t xml:space="preserve"> указанных в настоящем пункте обязательств.</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p>
    <w:p w:rsidR="00DE4493" w:rsidRPr="00DE4493" w:rsidRDefault="00DE4493" w:rsidP="00DE4493">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4"/>
          <w:szCs w:val="24"/>
        </w:rPr>
      </w:pPr>
      <w:bookmarkStart w:id="7" w:name="Par128"/>
      <w:bookmarkEnd w:id="7"/>
      <w:r w:rsidRPr="00DE4493">
        <w:rPr>
          <w:rFonts w:ascii="Times New Roman" w:eastAsiaTheme="minorHAnsi" w:hAnsi="Times New Roman" w:cs="Times New Roman"/>
          <w:b/>
          <w:bCs/>
          <w:color w:val="auto"/>
          <w:sz w:val="24"/>
          <w:szCs w:val="24"/>
        </w:rPr>
        <w:t>Статья 93.5. Бюджетные кредиты за счет средств целевых иностранных кредитов</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Федерального </w:t>
      </w:r>
      <w:hyperlink r:id="rId88"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02.08.2019 N 278-ФЗ)</w:t>
      </w:r>
    </w:p>
    <w:p w:rsidR="00DE4493" w:rsidRPr="00DE4493" w:rsidRDefault="00DE4493" w:rsidP="00DE4493">
      <w:pPr>
        <w:autoSpaceDE w:val="0"/>
        <w:autoSpaceDN w:val="0"/>
        <w:adjustRightInd w:val="0"/>
        <w:spacing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(введена Федеральным </w:t>
      </w:r>
      <w:hyperlink r:id="rId89" w:history="1">
        <w:r w:rsidRPr="00DE4493">
          <w:rPr>
            <w:rFonts w:ascii="Times New Roman" w:hAnsi="Times New Roman" w:cs="Times New Roman"/>
            <w:sz w:val="24"/>
            <w:szCs w:val="24"/>
          </w:rPr>
          <w:t>законом</w:t>
        </w:r>
      </w:hyperlink>
      <w:r w:rsidRPr="00DE4493">
        <w:rPr>
          <w:rFonts w:ascii="Times New Roman" w:hAnsi="Times New Roman" w:cs="Times New Roman"/>
          <w:sz w:val="24"/>
          <w:szCs w:val="24"/>
        </w:rPr>
        <w:t xml:space="preserve"> от 26.04.2007 N 63-ФЗ (ред. 01.12.2007))</w:t>
      </w:r>
    </w:p>
    <w:p w:rsidR="00DE4493" w:rsidRPr="00DE4493" w:rsidRDefault="00DE4493" w:rsidP="00DE4493">
      <w:pPr>
        <w:autoSpaceDE w:val="0"/>
        <w:autoSpaceDN w:val="0"/>
        <w:adjustRightInd w:val="0"/>
        <w:spacing w:after="0" w:line="240" w:lineRule="auto"/>
        <w:ind w:firstLine="540"/>
        <w:jc w:val="both"/>
        <w:rPr>
          <w:rFonts w:ascii="Times New Roman" w:hAnsi="Times New Roman" w:cs="Times New Roman"/>
          <w:sz w:val="24"/>
          <w:szCs w:val="24"/>
        </w:rPr>
      </w:pPr>
    </w:p>
    <w:p w:rsidR="00DE4493" w:rsidRPr="00DE4493" w:rsidRDefault="00DE4493" w:rsidP="00DE4493">
      <w:pPr>
        <w:autoSpaceDE w:val="0"/>
        <w:autoSpaceDN w:val="0"/>
        <w:adjustRightInd w:val="0"/>
        <w:spacing w:after="0" w:line="240" w:lineRule="auto"/>
        <w:ind w:firstLine="540"/>
        <w:jc w:val="both"/>
        <w:rPr>
          <w:rFonts w:ascii="Times New Roman" w:hAnsi="Times New Roman" w:cs="Times New Roman"/>
          <w:sz w:val="24"/>
          <w:szCs w:val="24"/>
        </w:rPr>
      </w:pPr>
      <w:bookmarkStart w:id="8" w:name="Par132"/>
      <w:bookmarkEnd w:id="8"/>
      <w:r w:rsidRPr="00DE4493">
        <w:rPr>
          <w:rFonts w:ascii="Times New Roman" w:hAnsi="Times New Roman" w:cs="Times New Roman"/>
          <w:sz w:val="24"/>
          <w:szCs w:val="24"/>
        </w:rPr>
        <w:t>1. Бюджетные кредиты за счет средств целевых иностранных кредитов могут предоставляться Российской Федерацией субъектам Российской Федерации, муниципальным образованиям и юридическим лицам.</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Федерального </w:t>
      </w:r>
      <w:hyperlink r:id="rId90"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02.08.2019 N 278-ФЗ)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2. Предоставление бюджетных кредитов, указанных в </w:t>
      </w:r>
      <w:hyperlink w:anchor="Par132" w:history="1">
        <w:r w:rsidRPr="00DE4493">
          <w:rPr>
            <w:rFonts w:ascii="Times New Roman" w:hAnsi="Times New Roman" w:cs="Times New Roman"/>
            <w:sz w:val="24"/>
            <w:szCs w:val="24"/>
          </w:rPr>
          <w:t>пункте 1</w:t>
        </w:r>
      </w:hyperlink>
      <w:r w:rsidRPr="00DE4493">
        <w:rPr>
          <w:rFonts w:ascii="Times New Roman" w:hAnsi="Times New Roman" w:cs="Times New Roman"/>
          <w:sz w:val="24"/>
          <w:szCs w:val="24"/>
        </w:rPr>
        <w:t xml:space="preserve"> настоящей статьи, осуществляется в соответствии с программой государственных внешних заимствований Российской Федерации, в которой отражаются цели предоставления бюджетного кредита, сумма предоставляемого бюджетного кредита, срок кредитования, конечный получатель бюджетного кредита.</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3. Основания, порядок предоставления, использования и возврата бюджетных кредитов за счет средств целевых иностранных кредитов устанавливаются положениями соответствующих договоров.</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Федерального </w:t>
      </w:r>
      <w:hyperlink r:id="rId91"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02.08.2019 N 278-ФЗ)</w:t>
      </w:r>
    </w:p>
    <w:p w:rsidR="00DE4493" w:rsidRPr="00DE4493" w:rsidRDefault="00DE4493" w:rsidP="00DE4493">
      <w:pPr>
        <w:autoSpaceDE w:val="0"/>
        <w:autoSpaceDN w:val="0"/>
        <w:adjustRightInd w:val="0"/>
        <w:spacing w:after="0" w:line="240" w:lineRule="auto"/>
        <w:ind w:firstLine="540"/>
        <w:jc w:val="both"/>
        <w:rPr>
          <w:rFonts w:ascii="Times New Roman" w:hAnsi="Times New Roman" w:cs="Times New Roman"/>
          <w:sz w:val="24"/>
          <w:szCs w:val="24"/>
        </w:rPr>
      </w:pPr>
    </w:p>
    <w:p w:rsidR="00DE4493" w:rsidRPr="00DE4493" w:rsidRDefault="00DE4493" w:rsidP="00DE4493">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4"/>
          <w:szCs w:val="24"/>
        </w:rPr>
      </w:pPr>
      <w:bookmarkStart w:id="9" w:name="Par138"/>
      <w:bookmarkEnd w:id="9"/>
      <w:r w:rsidRPr="00DE4493">
        <w:rPr>
          <w:rFonts w:ascii="Times New Roman" w:eastAsiaTheme="minorHAnsi" w:hAnsi="Times New Roman" w:cs="Times New Roman"/>
          <w:b/>
          <w:bCs/>
          <w:color w:val="auto"/>
          <w:sz w:val="24"/>
          <w:szCs w:val="24"/>
        </w:rPr>
        <w:t>Статья 93.6. Бюджетные кредиты на пополнение остатка средств на едином счете бюджета</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Федеральных законов от 02.08.2019 </w:t>
      </w:r>
      <w:hyperlink r:id="rId92" w:history="1">
        <w:r w:rsidRPr="00DE4493">
          <w:rPr>
            <w:rFonts w:ascii="Times New Roman" w:hAnsi="Times New Roman" w:cs="Times New Roman"/>
            <w:sz w:val="24"/>
            <w:szCs w:val="24"/>
          </w:rPr>
          <w:t>N 307-ФЗ</w:t>
        </w:r>
      </w:hyperlink>
      <w:r w:rsidRPr="00DE4493">
        <w:rPr>
          <w:rFonts w:ascii="Times New Roman" w:hAnsi="Times New Roman" w:cs="Times New Roman"/>
          <w:sz w:val="24"/>
          <w:szCs w:val="24"/>
        </w:rPr>
        <w:t xml:space="preserve">, от 27.12.2019 </w:t>
      </w:r>
      <w:hyperlink r:id="rId93" w:history="1">
        <w:r w:rsidRPr="00DE4493">
          <w:rPr>
            <w:rFonts w:ascii="Times New Roman" w:hAnsi="Times New Roman" w:cs="Times New Roman"/>
            <w:sz w:val="24"/>
            <w:szCs w:val="24"/>
          </w:rPr>
          <w:t>N 479-ФЗ</w:t>
        </w:r>
      </w:hyperlink>
      <w:r w:rsidRPr="00DE4493">
        <w:rPr>
          <w:rFonts w:ascii="Times New Roman" w:hAnsi="Times New Roman" w:cs="Times New Roman"/>
          <w:sz w:val="24"/>
          <w:szCs w:val="24"/>
        </w:rPr>
        <w:t>)</w:t>
      </w:r>
    </w:p>
    <w:p w:rsidR="00DE4493" w:rsidRPr="00DE4493" w:rsidRDefault="00DE4493" w:rsidP="00DE4493">
      <w:pPr>
        <w:autoSpaceDE w:val="0"/>
        <w:autoSpaceDN w:val="0"/>
        <w:adjustRightInd w:val="0"/>
        <w:spacing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(введена Федеральным </w:t>
      </w:r>
      <w:hyperlink r:id="rId94" w:history="1">
        <w:r w:rsidRPr="00DE4493">
          <w:rPr>
            <w:rFonts w:ascii="Times New Roman" w:hAnsi="Times New Roman" w:cs="Times New Roman"/>
            <w:sz w:val="24"/>
            <w:szCs w:val="24"/>
          </w:rPr>
          <w:t>законом</w:t>
        </w:r>
      </w:hyperlink>
      <w:r w:rsidRPr="00DE4493">
        <w:rPr>
          <w:rFonts w:ascii="Times New Roman" w:hAnsi="Times New Roman" w:cs="Times New Roman"/>
          <w:sz w:val="24"/>
          <w:szCs w:val="24"/>
        </w:rPr>
        <w:t xml:space="preserve"> от 07.05.2013 N 104-ФЗ)</w:t>
      </w:r>
    </w:p>
    <w:p w:rsidR="00DE4493" w:rsidRPr="00DE4493" w:rsidRDefault="00DE4493" w:rsidP="00DE4493">
      <w:pPr>
        <w:autoSpaceDE w:val="0"/>
        <w:autoSpaceDN w:val="0"/>
        <w:adjustRightInd w:val="0"/>
        <w:spacing w:after="0" w:line="240" w:lineRule="auto"/>
        <w:ind w:firstLine="540"/>
        <w:jc w:val="both"/>
        <w:rPr>
          <w:rFonts w:ascii="Times New Roman" w:hAnsi="Times New Roman" w:cs="Times New Roman"/>
          <w:sz w:val="24"/>
          <w:szCs w:val="24"/>
        </w:rPr>
      </w:pPr>
    </w:p>
    <w:p w:rsidR="00DE4493" w:rsidRPr="00DE4493" w:rsidRDefault="00DE4493" w:rsidP="00DE4493">
      <w:pPr>
        <w:autoSpaceDE w:val="0"/>
        <w:autoSpaceDN w:val="0"/>
        <w:adjustRightInd w:val="0"/>
        <w:spacing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1. Бюджетный кредит на пополнение остатка средств на едином счете бюджета предоставляется Российской Федерацией субъекту Российской Федерации (муниципальному образованию) за счет временно свободных средств единого счета федерального бюджета.</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Федеральных законов от 02.08.2019 </w:t>
      </w:r>
      <w:hyperlink r:id="rId95" w:history="1">
        <w:r w:rsidRPr="00DE4493">
          <w:rPr>
            <w:rFonts w:ascii="Times New Roman" w:hAnsi="Times New Roman" w:cs="Times New Roman"/>
            <w:sz w:val="24"/>
            <w:szCs w:val="24"/>
          </w:rPr>
          <w:t>N 307-ФЗ</w:t>
        </w:r>
      </w:hyperlink>
      <w:r w:rsidRPr="00DE4493">
        <w:rPr>
          <w:rFonts w:ascii="Times New Roman" w:hAnsi="Times New Roman" w:cs="Times New Roman"/>
          <w:sz w:val="24"/>
          <w:szCs w:val="24"/>
        </w:rPr>
        <w:t xml:space="preserve">, от 27.12.2019 </w:t>
      </w:r>
      <w:hyperlink r:id="rId96" w:history="1">
        <w:r w:rsidRPr="00DE4493">
          <w:rPr>
            <w:rFonts w:ascii="Times New Roman" w:hAnsi="Times New Roman" w:cs="Times New Roman"/>
            <w:sz w:val="24"/>
            <w:szCs w:val="24"/>
          </w:rPr>
          <w:t>N 479-ФЗ</w:t>
        </w:r>
      </w:hyperlink>
      <w:r w:rsidRPr="00DE4493">
        <w:rPr>
          <w:rFonts w:ascii="Times New Roman" w:hAnsi="Times New Roman" w:cs="Times New Roman"/>
          <w:sz w:val="24"/>
          <w:szCs w:val="24"/>
        </w:rPr>
        <w:t>)</w:t>
      </w:r>
    </w:p>
    <w:p w:rsidR="00DE4493" w:rsidRPr="00DE4493" w:rsidRDefault="00DE4493" w:rsidP="00DE4493">
      <w:pPr>
        <w:autoSpaceDE w:val="0"/>
        <w:autoSpaceDN w:val="0"/>
        <w:adjustRightInd w:val="0"/>
        <w:spacing w:after="0" w:line="240" w:lineRule="auto"/>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DE4493" w:rsidRPr="00DE4493">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DE4493" w:rsidRPr="00DE4493" w:rsidRDefault="00DE4493">
            <w:pPr>
              <w:autoSpaceDE w:val="0"/>
              <w:autoSpaceDN w:val="0"/>
              <w:adjustRightInd w:val="0"/>
              <w:spacing w:after="0" w:line="240" w:lineRule="auto"/>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rsidR="00DE4493" w:rsidRPr="00DE4493" w:rsidRDefault="00DE4493">
            <w:pPr>
              <w:autoSpaceDE w:val="0"/>
              <w:autoSpaceDN w:val="0"/>
              <w:adjustRightInd w:val="0"/>
              <w:spacing w:after="0" w:line="240" w:lineRule="auto"/>
              <w:rPr>
                <w:rFonts w:ascii="Times New Roman" w:hAnsi="Times New Roman" w:cs="Times New Roman"/>
                <w:sz w:val="24"/>
                <w:szCs w:val="24"/>
              </w:rPr>
            </w:pPr>
          </w:p>
        </w:tc>
        <w:tc>
          <w:tcPr>
            <w:tcW w:w="0" w:type="auto"/>
            <w:shd w:val="clear" w:color="auto" w:fill="F4F3F8"/>
            <w:tcMar>
              <w:top w:w="113" w:type="dxa"/>
              <w:left w:w="0" w:type="dxa"/>
              <w:bottom w:w="113" w:type="dxa"/>
              <w:right w:w="0" w:type="dxa"/>
            </w:tcMar>
          </w:tcPr>
          <w:p w:rsidR="00DE4493" w:rsidRPr="00DE4493" w:rsidRDefault="00DE4493">
            <w:pPr>
              <w:autoSpaceDE w:val="0"/>
              <w:autoSpaceDN w:val="0"/>
              <w:adjustRightInd w:val="0"/>
              <w:spacing w:after="0" w:line="240" w:lineRule="auto"/>
              <w:jc w:val="both"/>
              <w:rPr>
                <w:rFonts w:ascii="Times New Roman" w:hAnsi="Times New Roman" w:cs="Times New Roman"/>
                <w:sz w:val="24"/>
                <w:szCs w:val="24"/>
              </w:rPr>
            </w:pPr>
            <w:proofErr w:type="spellStart"/>
            <w:r w:rsidRPr="00DE4493">
              <w:rPr>
                <w:rFonts w:ascii="Times New Roman" w:hAnsi="Times New Roman" w:cs="Times New Roman"/>
                <w:sz w:val="24"/>
                <w:szCs w:val="24"/>
              </w:rPr>
              <w:t>КонсультантПлюс</w:t>
            </w:r>
            <w:proofErr w:type="spellEnd"/>
            <w:r w:rsidRPr="00DE4493">
              <w:rPr>
                <w:rFonts w:ascii="Times New Roman" w:hAnsi="Times New Roman" w:cs="Times New Roman"/>
                <w:sz w:val="24"/>
                <w:szCs w:val="24"/>
              </w:rPr>
              <w:t>: примечание.</w:t>
            </w:r>
          </w:p>
          <w:p w:rsidR="00DE4493" w:rsidRPr="00DE4493" w:rsidRDefault="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Действие п. 2 ст. 93.6 (в части, касающейся субъекта РФ) приостановлено с 01.01.2022 до 01.01.2023 (</w:t>
            </w:r>
            <w:hyperlink r:id="rId97" w:history="1">
              <w:r w:rsidRPr="00DE4493">
                <w:rPr>
                  <w:rFonts w:ascii="Times New Roman" w:hAnsi="Times New Roman" w:cs="Times New Roman"/>
                  <w:sz w:val="24"/>
                  <w:szCs w:val="24"/>
                </w:rPr>
                <w:t>ФЗ</w:t>
              </w:r>
            </w:hyperlink>
            <w:r w:rsidRPr="00DE4493">
              <w:rPr>
                <w:rFonts w:ascii="Times New Roman" w:hAnsi="Times New Roman" w:cs="Times New Roman"/>
                <w:sz w:val="24"/>
                <w:szCs w:val="24"/>
              </w:rPr>
              <w:t xml:space="preserve"> от 29.11.2021 N 384-ФЗ (ред. от 01.05.2022)). </w:t>
            </w:r>
            <w:proofErr w:type="gramStart"/>
            <w:r w:rsidRPr="00DE4493">
              <w:rPr>
                <w:rFonts w:ascii="Times New Roman" w:hAnsi="Times New Roman" w:cs="Times New Roman"/>
                <w:sz w:val="24"/>
                <w:szCs w:val="24"/>
              </w:rPr>
              <w:t>О бюджетном кредите</w:t>
            </w:r>
            <w:proofErr w:type="gramEnd"/>
            <w:r w:rsidRPr="00DE4493">
              <w:rPr>
                <w:rFonts w:ascii="Times New Roman" w:hAnsi="Times New Roman" w:cs="Times New Roman"/>
                <w:sz w:val="24"/>
                <w:szCs w:val="24"/>
              </w:rPr>
              <w:t xml:space="preserve"> предоставляемом субъекту в 2022 году см. указанный </w:t>
            </w:r>
            <w:hyperlink r:id="rId98" w:history="1">
              <w:r w:rsidRPr="00DE4493">
                <w:rPr>
                  <w:rFonts w:ascii="Times New Roman" w:hAnsi="Times New Roman" w:cs="Times New Roman"/>
                  <w:sz w:val="24"/>
                  <w:szCs w:val="24"/>
                </w:rPr>
                <w:t>закон</w:t>
              </w:r>
            </w:hyperlink>
            <w:r w:rsidRPr="00DE4493">
              <w:rPr>
                <w:rFonts w:ascii="Times New Roman" w:hAnsi="Times New Roman" w:cs="Times New Roman"/>
                <w:sz w:val="24"/>
                <w:szCs w:val="24"/>
              </w:rPr>
              <w:t>.</w:t>
            </w:r>
          </w:p>
        </w:tc>
        <w:tc>
          <w:tcPr>
            <w:tcW w:w="113" w:type="dxa"/>
            <w:shd w:val="clear" w:color="auto" w:fill="F4F3F8"/>
            <w:tcMar>
              <w:top w:w="0" w:type="dxa"/>
              <w:left w:w="0" w:type="dxa"/>
              <w:bottom w:w="0" w:type="dxa"/>
              <w:right w:w="0" w:type="dxa"/>
            </w:tcMar>
          </w:tcPr>
          <w:p w:rsidR="00DE4493" w:rsidRPr="00DE4493" w:rsidRDefault="00DE4493">
            <w:pPr>
              <w:autoSpaceDE w:val="0"/>
              <w:autoSpaceDN w:val="0"/>
              <w:adjustRightInd w:val="0"/>
              <w:spacing w:after="0" w:line="240" w:lineRule="auto"/>
              <w:jc w:val="both"/>
              <w:rPr>
                <w:rFonts w:ascii="Times New Roman" w:hAnsi="Times New Roman" w:cs="Times New Roman"/>
                <w:sz w:val="24"/>
                <w:szCs w:val="24"/>
              </w:rPr>
            </w:pPr>
          </w:p>
        </w:tc>
      </w:tr>
    </w:tbl>
    <w:p w:rsidR="00DE4493" w:rsidRPr="00DE4493" w:rsidRDefault="00DE4493" w:rsidP="00DE4493">
      <w:pPr>
        <w:autoSpaceDE w:val="0"/>
        <w:autoSpaceDN w:val="0"/>
        <w:adjustRightInd w:val="0"/>
        <w:spacing w:before="26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2. Бюджетный кредит на пополнение остатка средств на едином счете бюджета предоставляется субъекту Российской Федерации (муниципальному образованию) в </w:t>
      </w:r>
      <w:hyperlink r:id="rId99" w:history="1">
        <w:r w:rsidRPr="00DE4493">
          <w:rPr>
            <w:rFonts w:ascii="Times New Roman" w:hAnsi="Times New Roman" w:cs="Times New Roman"/>
            <w:sz w:val="24"/>
            <w:szCs w:val="24"/>
          </w:rPr>
          <w:t>порядке</w:t>
        </w:r>
      </w:hyperlink>
      <w:r w:rsidRPr="00DE4493">
        <w:rPr>
          <w:rFonts w:ascii="Times New Roman" w:hAnsi="Times New Roman" w:cs="Times New Roman"/>
          <w:sz w:val="24"/>
          <w:szCs w:val="24"/>
        </w:rPr>
        <w:t>, установленном Правительством Российской Федерации, в размере, не превышающем одной двенадцатой утвержденного законом (решением) о бюджете на соответствующий финансовый год объема доходов бюджета субъекта Российской Федерации (местного бюджета), за исключением субсидий, субвенций и иных межбюджетных трансфертов, имеющих целевое назначение, на срок, не превышающий 240 дней, при условии его возврата не позднее 15 декабря текущего финансового года.</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Федеральных законов от 14.12.2015 </w:t>
      </w:r>
      <w:hyperlink r:id="rId100" w:history="1">
        <w:r w:rsidRPr="00DE4493">
          <w:rPr>
            <w:rFonts w:ascii="Times New Roman" w:hAnsi="Times New Roman" w:cs="Times New Roman"/>
            <w:sz w:val="24"/>
            <w:szCs w:val="24"/>
          </w:rPr>
          <w:t>N 381-ФЗ</w:t>
        </w:r>
      </w:hyperlink>
      <w:r w:rsidRPr="00DE4493">
        <w:rPr>
          <w:rFonts w:ascii="Times New Roman" w:hAnsi="Times New Roman" w:cs="Times New Roman"/>
          <w:sz w:val="24"/>
          <w:szCs w:val="24"/>
        </w:rPr>
        <w:t xml:space="preserve">, от 14.11.2017 </w:t>
      </w:r>
      <w:hyperlink r:id="rId101" w:history="1">
        <w:r w:rsidRPr="00DE4493">
          <w:rPr>
            <w:rFonts w:ascii="Times New Roman" w:hAnsi="Times New Roman" w:cs="Times New Roman"/>
            <w:sz w:val="24"/>
            <w:szCs w:val="24"/>
          </w:rPr>
          <w:t>N 315-ФЗ</w:t>
        </w:r>
      </w:hyperlink>
      <w:r w:rsidRPr="00DE4493">
        <w:rPr>
          <w:rFonts w:ascii="Times New Roman" w:hAnsi="Times New Roman" w:cs="Times New Roman"/>
          <w:sz w:val="24"/>
          <w:szCs w:val="24"/>
        </w:rPr>
        <w:t xml:space="preserve">, от 02.08.2019 </w:t>
      </w:r>
      <w:hyperlink r:id="rId102" w:history="1">
        <w:r w:rsidRPr="00DE4493">
          <w:rPr>
            <w:rFonts w:ascii="Times New Roman" w:hAnsi="Times New Roman" w:cs="Times New Roman"/>
            <w:sz w:val="24"/>
            <w:szCs w:val="24"/>
          </w:rPr>
          <w:t>N 307-ФЗ</w:t>
        </w:r>
      </w:hyperlink>
      <w:r w:rsidRPr="00DE4493">
        <w:rPr>
          <w:rFonts w:ascii="Times New Roman" w:hAnsi="Times New Roman" w:cs="Times New Roman"/>
          <w:sz w:val="24"/>
          <w:szCs w:val="24"/>
        </w:rPr>
        <w:t xml:space="preserve">, от 27.12.2019 </w:t>
      </w:r>
      <w:hyperlink r:id="rId103" w:history="1">
        <w:r w:rsidRPr="00DE4493">
          <w:rPr>
            <w:rFonts w:ascii="Times New Roman" w:hAnsi="Times New Roman" w:cs="Times New Roman"/>
            <w:sz w:val="24"/>
            <w:szCs w:val="24"/>
          </w:rPr>
          <w:t>N 479-ФЗ</w:t>
        </w:r>
      </w:hyperlink>
      <w:r w:rsidRPr="00DE4493">
        <w:rPr>
          <w:rFonts w:ascii="Times New Roman" w:hAnsi="Times New Roman" w:cs="Times New Roman"/>
          <w:sz w:val="24"/>
          <w:szCs w:val="24"/>
        </w:rPr>
        <w:t xml:space="preserve">, от 15.10.2020 </w:t>
      </w:r>
      <w:hyperlink r:id="rId104" w:history="1">
        <w:r w:rsidRPr="00DE4493">
          <w:rPr>
            <w:rFonts w:ascii="Times New Roman" w:hAnsi="Times New Roman" w:cs="Times New Roman"/>
            <w:sz w:val="24"/>
            <w:szCs w:val="24"/>
          </w:rPr>
          <w:t>N 327-ФЗ</w:t>
        </w:r>
      </w:hyperlink>
      <w:r w:rsidRPr="00DE4493">
        <w:rPr>
          <w:rFonts w:ascii="Times New Roman" w:hAnsi="Times New Roman" w:cs="Times New Roman"/>
          <w:sz w:val="24"/>
          <w:szCs w:val="24"/>
        </w:rPr>
        <w:t xml:space="preserve">, от 08.12.2020 </w:t>
      </w:r>
      <w:hyperlink r:id="rId105" w:history="1">
        <w:r w:rsidRPr="00DE4493">
          <w:rPr>
            <w:rFonts w:ascii="Times New Roman" w:hAnsi="Times New Roman" w:cs="Times New Roman"/>
            <w:sz w:val="24"/>
            <w:szCs w:val="24"/>
          </w:rPr>
          <w:t>N 423-ФЗ</w:t>
        </w:r>
      </w:hyperlink>
      <w:r w:rsidRPr="00DE4493">
        <w:rPr>
          <w:rFonts w:ascii="Times New Roman" w:hAnsi="Times New Roman" w:cs="Times New Roman"/>
          <w:sz w:val="24"/>
          <w:szCs w:val="24"/>
        </w:rPr>
        <w:t>)</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3. Бюджетный кредит на пополнение остатка средств на едином счете бюджета предоставляется субъекту Российской Федерации (муниципальному образованию) на основании договора, заключаемого территориальным органом Федерального казначейства с субъектом Российской Федерации (муниципальным образованием), в </w:t>
      </w:r>
      <w:hyperlink r:id="rId106" w:history="1">
        <w:r w:rsidRPr="00DE4493">
          <w:rPr>
            <w:rFonts w:ascii="Times New Roman" w:hAnsi="Times New Roman" w:cs="Times New Roman"/>
            <w:sz w:val="24"/>
            <w:szCs w:val="24"/>
          </w:rPr>
          <w:t>порядке</w:t>
        </w:r>
      </w:hyperlink>
      <w:r w:rsidRPr="00DE4493">
        <w:rPr>
          <w:rFonts w:ascii="Times New Roman" w:hAnsi="Times New Roman" w:cs="Times New Roman"/>
          <w:sz w:val="24"/>
          <w:szCs w:val="24"/>
        </w:rPr>
        <w:t xml:space="preserve"> и по </w:t>
      </w:r>
      <w:hyperlink r:id="rId107" w:history="1">
        <w:r w:rsidRPr="00DE4493">
          <w:rPr>
            <w:rFonts w:ascii="Times New Roman" w:hAnsi="Times New Roman" w:cs="Times New Roman"/>
            <w:sz w:val="24"/>
            <w:szCs w:val="24"/>
          </w:rPr>
          <w:t>форме</w:t>
        </w:r>
      </w:hyperlink>
      <w:r w:rsidRPr="00DE4493">
        <w:rPr>
          <w:rFonts w:ascii="Times New Roman" w:hAnsi="Times New Roman" w:cs="Times New Roman"/>
          <w:sz w:val="24"/>
          <w:szCs w:val="24"/>
        </w:rPr>
        <w:t>, которые установлены Министерством финансов Российской Федерации, с взиманием платы за пользование им по ставке, установленной федеральным законом о федеральном бюджете на очередной финансовый год и плановый период.</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Федеральных законов от 02.08.2019 </w:t>
      </w:r>
      <w:hyperlink r:id="rId108" w:history="1">
        <w:r w:rsidRPr="00DE4493">
          <w:rPr>
            <w:rFonts w:ascii="Times New Roman" w:hAnsi="Times New Roman" w:cs="Times New Roman"/>
            <w:sz w:val="24"/>
            <w:szCs w:val="24"/>
          </w:rPr>
          <w:t>N 307-ФЗ</w:t>
        </w:r>
      </w:hyperlink>
      <w:r w:rsidRPr="00DE4493">
        <w:rPr>
          <w:rFonts w:ascii="Times New Roman" w:hAnsi="Times New Roman" w:cs="Times New Roman"/>
          <w:sz w:val="24"/>
          <w:szCs w:val="24"/>
        </w:rPr>
        <w:t xml:space="preserve">, от 27.12.2019 </w:t>
      </w:r>
      <w:hyperlink r:id="rId109" w:history="1">
        <w:r w:rsidRPr="00DE4493">
          <w:rPr>
            <w:rFonts w:ascii="Times New Roman" w:hAnsi="Times New Roman" w:cs="Times New Roman"/>
            <w:sz w:val="24"/>
            <w:szCs w:val="24"/>
          </w:rPr>
          <w:t>N 479-ФЗ</w:t>
        </w:r>
      </w:hyperlink>
      <w:r w:rsidRPr="00DE4493">
        <w:rPr>
          <w:rFonts w:ascii="Times New Roman" w:hAnsi="Times New Roman" w:cs="Times New Roman"/>
          <w:sz w:val="24"/>
          <w:szCs w:val="24"/>
        </w:rPr>
        <w:t>)</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4. Бюджетный кредит на пополнение остатка средств на едином счете бюджета предоставляется субъекту Российской Федерации (муниципальному образованию) без предоставления им обеспечения исполнения своего обязательства по возврату указанного кредита, уплате процентов, штрафов и пеней.</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Федеральных законов от 02.08.2019 </w:t>
      </w:r>
      <w:hyperlink r:id="rId110" w:history="1">
        <w:r w:rsidRPr="00DE4493">
          <w:rPr>
            <w:rFonts w:ascii="Times New Roman" w:hAnsi="Times New Roman" w:cs="Times New Roman"/>
            <w:sz w:val="24"/>
            <w:szCs w:val="24"/>
          </w:rPr>
          <w:t>N 307-ФЗ</w:t>
        </w:r>
      </w:hyperlink>
      <w:r w:rsidRPr="00DE4493">
        <w:rPr>
          <w:rFonts w:ascii="Times New Roman" w:hAnsi="Times New Roman" w:cs="Times New Roman"/>
          <w:sz w:val="24"/>
          <w:szCs w:val="24"/>
        </w:rPr>
        <w:t xml:space="preserve">, от 27.12.2019 </w:t>
      </w:r>
      <w:hyperlink r:id="rId111" w:history="1">
        <w:r w:rsidRPr="00DE4493">
          <w:rPr>
            <w:rFonts w:ascii="Times New Roman" w:hAnsi="Times New Roman" w:cs="Times New Roman"/>
            <w:sz w:val="24"/>
            <w:szCs w:val="24"/>
          </w:rPr>
          <w:t>N 479-ФЗ</w:t>
        </w:r>
      </w:hyperlink>
      <w:r w:rsidRPr="00DE4493">
        <w:rPr>
          <w:rFonts w:ascii="Times New Roman" w:hAnsi="Times New Roman" w:cs="Times New Roman"/>
          <w:sz w:val="24"/>
          <w:szCs w:val="24"/>
        </w:rPr>
        <w:t>)</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4.1. Бюджетный кредит на пополнение остатка средств на едином счете бюджета предоставляется Российской Федерацией государственному внебюджетному фонду Российской Федерации:</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Федерального </w:t>
      </w:r>
      <w:hyperlink r:id="rId112"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27.12.2019 N 479-ФЗ)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1) за счет остатка средств на едином счете федерального бюджета;</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2) в размере прогнозируемой в текущем и (или) следующем месяце недостаточности денежных средств на счете бюджета соответствующего государственного внебюджетного фонда Российской Федерации, необходимых для осуществления перечислений из бюджета, но не более одной двенадцатой утвержденного законом о бюджете на текущий финансовый год объема доходов бюджета, за исключением межбюджетных трансфертов, а также иных поступлений, определенных Правительством Российской Федерации, с учетом норм федеральных законов в соответствующих сферах;</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3) на срок, не превышающий 180 дней, при условии возврата указанного кредита не позднее последнего рабочего дня текущего финансового года;</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4) на основании договора, заключаемого территориальным органом Федерального казначейства с государственным внебюджетным фондом Российской Федерации в </w:t>
      </w:r>
      <w:hyperlink r:id="rId113" w:history="1">
        <w:r w:rsidRPr="00DE4493">
          <w:rPr>
            <w:rFonts w:ascii="Times New Roman" w:hAnsi="Times New Roman" w:cs="Times New Roman"/>
            <w:sz w:val="24"/>
            <w:szCs w:val="24"/>
          </w:rPr>
          <w:t>порядке</w:t>
        </w:r>
      </w:hyperlink>
      <w:r w:rsidRPr="00DE4493">
        <w:rPr>
          <w:rFonts w:ascii="Times New Roman" w:hAnsi="Times New Roman" w:cs="Times New Roman"/>
          <w:sz w:val="24"/>
          <w:szCs w:val="24"/>
        </w:rPr>
        <w:t xml:space="preserve"> и по </w:t>
      </w:r>
      <w:hyperlink r:id="rId114" w:history="1">
        <w:r w:rsidRPr="00DE4493">
          <w:rPr>
            <w:rFonts w:ascii="Times New Roman" w:hAnsi="Times New Roman" w:cs="Times New Roman"/>
            <w:sz w:val="24"/>
            <w:szCs w:val="24"/>
          </w:rPr>
          <w:t>форме</w:t>
        </w:r>
      </w:hyperlink>
      <w:r w:rsidRPr="00DE4493">
        <w:rPr>
          <w:rFonts w:ascii="Times New Roman" w:hAnsi="Times New Roman" w:cs="Times New Roman"/>
          <w:sz w:val="24"/>
          <w:szCs w:val="24"/>
        </w:rPr>
        <w:t>, которые установлены Министерством финансов Российской Федерации;</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5) без предоставления государственным внебюджетным фондом Российской Федерации обеспечения исполнения своего обязательства по возврату указанного кредита.</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(п. 4.1 введен Федеральным </w:t>
      </w:r>
      <w:hyperlink r:id="rId115" w:history="1">
        <w:r w:rsidRPr="00DE4493">
          <w:rPr>
            <w:rFonts w:ascii="Times New Roman" w:hAnsi="Times New Roman" w:cs="Times New Roman"/>
            <w:sz w:val="24"/>
            <w:szCs w:val="24"/>
          </w:rPr>
          <w:t>законом</w:t>
        </w:r>
      </w:hyperlink>
      <w:r w:rsidRPr="00DE4493">
        <w:rPr>
          <w:rFonts w:ascii="Times New Roman" w:hAnsi="Times New Roman" w:cs="Times New Roman"/>
          <w:sz w:val="24"/>
          <w:szCs w:val="24"/>
        </w:rPr>
        <w:t xml:space="preserve"> от 02.08.2019 N 307-ФЗ)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4.2. </w:t>
      </w:r>
      <w:hyperlink r:id="rId116" w:history="1">
        <w:r w:rsidRPr="00DE4493">
          <w:rPr>
            <w:rFonts w:ascii="Times New Roman" w:hAnsi="Times New Roman" w:cs="Times New Roman"/>
            <w:sz w:val="24"/>
            <w:szCs w:val="24"/>
          </w:rPr>
          <w:t>Порядок</w:t>
        </w:r>
      </w:hyperlink>
      <w:r w:rsidRPr="00DE4493">
        <w:rPr>
          <w:rFonts w:ascii="Times New Roman" w:hAnsi="Times New Roman" w:cs="Times New Roman"/>
          <w:sz w:val="24"/>
          <w:szCs w:val="24"/>
        </w:rPr>
        <w:t xml:space="preserve"> и условия предоставления государственному внебюджетному фонду Российской Федерации бюджетного кредита на пополнение остатка средств на едином счете бюджета, порядок его возврата, а также процедура реализации права требования, предусмотренного </w:t>
      </w:r>
      <w:hyperlink w:anchor="Par173" w:history="1">
        <w:r w:rsidRPr="00DE4493">
          <w:rPr>
            <w:rFonts w:ascii="Times New Roman" w:hAnsi="Times New Roman" w:cs="Times New Roman"/>
            <w:sz w:val="24"/>
            <w:szCs w:val="24"/>
          </w:rPr>
          <w:t>пунктом 9</w:t>
        </w:r>
      </w:hyperlink>
      <w:r w:rsidRPr="00DE4493">
        <w:rPr>
          <w:rFonts w:ascii="Times New Roman" w:hAnsi="Times New Roman" w:cs="Times New Roman"/>
          <w:sz w:val="24"/>
          <w:szCs w:val="24"/>
        </w:rPr>
        <w:t xml:space="preserve"> настоящей статьи, устанавливаются Правительством Российской Федерации.</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(п. 4.2 введен Федеральным </w:t>
      </w:r>
      <w:hyperlink r:id="rId117" w:history="1">
        <w:r w:rsidRPr="00DE4493">
          <w:rPr>
            <w:rFonts w:ascii="Times New Roman" w:hAnsi="Times New Roman" w:cs="Times New Roman"/>
            <w:sz w:val="24"/>
            <w:szCs w:val="24"/>
          </w:rPr>
          <w:t>законом</w:t>
        </w:r>
      </w:hyperlink>
      <w:r w:rsidRPr="00DE4493">
        <w:rPr>
          <w:rFonts w:ascii="Times New Roman" w:hAnsi="Times New Roman" w:cs="Times New Roman"/>
          <w:sz w:val="24"/>
          <w:szCs w:val="24"/>
        </w:rPr>
        <w:t xml:space="preserve"> от 02.08.2019 N 307-ФЗ; в ред. Федерального </w:t>
      </w:r>
      <w:hyperlink r:id="rId118"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27.12.2019 N 479-ФЗ)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5. В случае, если предоставленный бюджетный кредит на пополнение остатка средств на едином счете бюджета не погашен субъектом Российской Федерации (муниципальным образованием) в установленный срок, взыскание задолженности по нему, включая штрафы и пени за нарушение срока возврата бюджетного кредита, установленного договором, осуществляется территориальным органом Федерального казначейства за счет доходов от уплаты налогов, сборов и иных обязательных платежей, подлежащих распределению территориальным органом Федерального казначейства в соответствующий бюджет, имеющий задолженность по предоставленному бюджетному кредиту, включая штрафы и пени за нарушение срока его возврата.</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Федеральных законов от 02.08.2019 </w:t>
      </w:r>
      <w:hyperlink r:id="rId119" w:history="1">
        <w:r w:rsidRPr="00DE4493">
          <w:rPr>
            <w:rFonts w:ascii="Times New Roman" w:hAnsi="Times New Roman" w:cs="Times New Roman"/>
            <w:sz w:val="24"/>
            <w:szCs w:val="24"/>
          </w:rPr>
          <w:t>N 307-ФЗ</w:t>
        </w:r>
      </w:hyperlink>
      <w:r w:rsidRPr="00DE4493">
        <w:rPr>
          <w:rFonts w:ascii="Times New Roman" w:hAnsi="Times New Roman" w:cs="Times New Roman"/>
          <w:sz w:val="24"/>
          <w:szCs w:val="24"/>
        </w:rPr>
        <w:t xml:space="preserve">, от 27.12.2019 </w:t>
      </w:r>
      <w:hyperlink r:id="rId120" w:history="1">
        <w:r w:rsidRPr="00DE4493">
          <w:rPr>
            <w:rFonts w:ascii="Times New Roman" w:hAnsi="Times New Roman" w:cs="Times New Roman"/>
            <w:sz w:val="24"/>
            <w:szCs w:val="24"/>
          </w:rPr>
          <w:t>N 479-ФЗ</w:t>
        </w:r>
      </w:hyperlink>
      <w:r w:rsidRPr="00DE4493">
        <w:rPr>
          <w:rFonts w:ascii="Times New Roman" w:hAnsi="Times New Roman" w:cs="Times New Roman"/>
          <w:sz w:val="24"/>
          <w:szCs w:val="24"/>
        </w:rPr>
        <w:t>)</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hyperlink r:id="rId121" w:history="1">
        <w:r w:rsidRPr="00DE4493">
          <w:rPr>
            <w:rFonts w:ascii="Times New Roman" w:hAnsi="Times New Roman" w:cs="Times New Roman"/>
            <w:sz w:val="24"/>
            <w:szCs w:val="24"/>
          </w:rPr>
          <w:t>Порядок</w:t>
        </w:r>
      </w:hyperlink>
      <w:r w:rsidRPr="00DE4493">
        <w:rPr>
          <w:rFonts w:ascii="Times New Roman" w:hAnsi="Times New Roman" w:cs="Times New Roman"/>
          <w:sz w:val="24"/>
          <w:szCs w:val="24"/>
        </w:rPr>
        <w:t xml:space="preserve"> обращения взыскания задолженности по указанному бюджетному кредиту устанавливается Министерством финансов Российской Федерации.</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6. Абзац утратил силу с 1 января 2021 года. - Федеральный </w:t>
      </w:r>
      <w:hyperlink r:id="rId122" w:history="1">
        <w:r w:rsidRPr="00DE4493">
          <w:rPr>
            <w:rFonts w:ascii="Times New Roman" w:hAnsi="Times New Roman" w:cs="Times New Roman"/>
            <w:sz w:val="24"/>
            <w:szCs w:val="24"/>
          </w:rPr>
          <w:t>закон</w:t>
        </w:r>
      </w:hyperlink>
      <w:r w:rsidRPr="00DE4493">
        <w:rPr>
          <w:rFonts w:ascii="Times New Roman" w:hAnsi="Times New Roman" w:cs="Times New Roman"/>
          <w:sz w:val="24"/>
          <w:szCs w:val="24"/>
        </w:rPr>
        <w:t xml:space="preserve"> от 27.12.2019 N 479-ФЗ.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Субъект Российской Федерации, государственный внебюджетный фонд Российской Федерации не вправе привлекать бюджетный кредит на пополнение остатка средств на едином счете бюджета при наличии размещенных в соответствии со </w:t>
      </w:r>
      <w:hyperlink r:id="rId123" w:history="1">
        <w:r w:rsidRPr="00DE4493">
          <w:rPr>
            <w:rFonts w:ascii="Times New Roman" w:hAnsi="Times New Roman" w:cs="Times New Roman"/>
            <w:sz w:val="24"/>
            <w:szCs w:val="24"/>
          </w:rPr>
          <w:t>статьей 236.1</w:t>
        </w:r>
      </w:hyperlink>
      <w:r w:rsidRPr="00DE4493">
        <w:rPr>
          <w:rFonts w:ascii="Times New Roman" w:hAnsi="Times New Roman" w:cs="Times New Roman"/>
          <w:sz w:val="24"/>
          <w:szCs w:val="24"/>
        </w:rPr>
        <w:t xml:space="preserve"> настоящего Кодекса временно свободных средств (за исключением средств для финансирования накопительной пенсии) и не вправе осуществлять размещение временно свободных средств (за исключением средств для финансирования накопительной пенсии) при наличии обязательств (задолженности) по бюджетному кредиту на пополнение остатка средств на едином счете бюджета.</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Федерального </w:t>
      </w:r>
      <w:hyperlink r:id="rId124"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27.12.2019 N 479-ФЗ)</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(п. 6 в ред. Федерального </w:t>
      </w:r>
      <w:hyperlink r:id="rId125" w:history="1">
        <w:r w:rsidRPr="00DE4493">
          <w:rPr>
            <w:rFonts w:ascii="Times New Roman" w:hAnsi="Times New Roman" w:cs="Times New Roman"/>
            <w:sz w:val="24"/>
            <w:szCs w:val="24"/>
          </w:rPr>
          <w:t>закона</w:t>
        </w:r>
      </w:hyperlink>
      <w:r w:rsidRPr="00DE4493">
        <w:rPr>
          <w:rFonts w:ascii="Times New Roman" w:hAnsi="Times New Roman" w:cs="Times New Roman"/>
          <w:sz w:val="24"/>
          <w:szCs w:val="24"/>
        </w:rPr>
        <w:t xml:space="preserve"> от 02.08.2019 N 307-ФЗ)</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7. До полного исполнения субъектом Российской Федерации (муниципальным образованием), государственным внебюджетным фондом Российской Федерации обязательств по возврату бюджетного кредита на пополнение остатка средств на едином счете бюджета территориальный орган Федерального казначейства осуществляет бюджетный учет обязательств субъекта Российской Федерации (муниципального образования), государственного внебюджетного фонда Российской Федерации по предоставленному бюджетному кредиту на пополнение остатка средств на едином счете бюджета.</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Федеральных законов от 02.08.2019 </w:t>
      </w:r>
      <w:hyperlink r:id="rId126" w:history="1">
        <w:r w:rsidRPr="00DE4493">
          <w:rPr>
            <w:rFonts w:ascii="Times New Roman" w:hAnsi="Times New Roman" w:cs="Times New Roman"/>
            <w:sz w:val="24"/>
            <w:szCs w:val="24"/>
          </w:rPr>
          <w:t>N 307-ФЗ</w:t>
        </w:r>
      </w:hyperlink>
      <w:r w:rsidRPr="00DE4493">
        <w:rPr>
          <w:rFonts w:ascii="Times New Roman" w:hAnsi="Times New Roman" w:cs="Times New Roman"/>
          <w:sz w:val="24"/>
          <w:szCs w:val="24"/>
        </w:rPr>
        <w:t xml:space="preserve">, от 27.12.2019 </w:t>
      </w:r>
      <w:hyperlink r:id="rId127" w:history="1">
        <w:r w:rsidRPr="00DE4493">
          <w:rPr>
            <w:rFonts w:ascii="Times New Roman" w:hAnsi="Times New Roman" w:cs="Times New Roman"/>
            <w:sz w:val="24"/>
            <w:szCs w:val="24"/>
          </w:rPr>
          <w:t>N 479-ФЗ</w:t>
        </w:r>
      </w:hyperlink>
      <w:r w:rsidRPr="00DE4493">
        <w:rPr>
          <w:rFonts w:ascii="Times New Roman" w:hAnsi="Times New Roman" w:cs="Times New Roman"/>
          <w:sz w:val="24"/>
          <w:szCs w:val="24"/>
        </w:rPr>
        <w:t>)</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8. Реструктуризация обязательств (задолженности), а также заключение мировых соглашений, устанавливающих условия урегулирования задолженности должников по бюджетному кредиту на пополнение остатка средств на едином счете бюджета, не допускается.</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Федеральных законов от 02.08.2019 </w:t>
      </w:r>
      <w:hyperlink r:id="rId128" w:history="1">
        <w:r w:rsidRPr="00DE4493">
          <w:rPr>
            <w:rFonts w:ascii="Times New Roman" w:hAnsi="Times New Roman" w:cs="Times New Roman"/>
            <w:sz w:val="24"/>
            <w:szCs w:val="24"/>
          </w:rPr>
          <w:t>N 307-ФЗ</w:t>
        </w:r>
      </w:hyperlink>
      <w:r w:rsidRPr="00DE4493">
        <w:rPr>
          <w:rFonts w:ascii="Times New Roman" w:hAnsi="Times New Roman" w:cs="Times New Roman"/>
          <w:sz w:val="24"/>
          <w:szCs w:val="24"/>
        </w:rPr>
        <w:t xml:space="preserve">, от 27.12.2019 </w:t>
      </w:r>
      <w:hyperlink r:id="rId129" w:history="1">
        <w:r w:rsidRPr="00DE4493">
          <w:rPr>
            <w:rFonts w:ascii="Times New Roman" w:hAnsi="Times New Roman" w:cs="Times New Roman"/>
            <w:sz w:val="24"/>
            <w:szCs w:val="24"/>
          </w:rPr>
          <w:t>N 479-ФЗ</w:t>
        </w:r>
      </w:hyperlink>
      <w:r w:rsidRPr="00DE4493">
        <w:rPr>
          <w:rFonts w:ascii="Times New Roman" w:hAnsi="Times New Roman" w:cs="Times New Roman"/>
          <w:sz w:val="24"/>
          <w:szCs w:val="24"/>
        </w:rPr>
        <w:t>)</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bookmarkStart w:id="10" w:name="Par173"/>
      <w:bookmarkEnd w:id="10"/>
      <w:r w:rsidRPr="00DE4493">
        <w:rPr>
          <w:rFonts w:ascii="Times New Roman" w:hAnsi="Times New Roman" w:cs="Times New Roman"/>
          <w:sz w:val="24"/>
          <w:szCs w:val="24"/>
        </w:rPr>
        <w:t>9. Федеральному казначейству предоставляется право требования от имени Российской Федерации возврата (погашения) задолженности субъекта Российской Федерации (муниципального образования), государственного внебюджетного фонда Российской Федерации по денежным обязательствам перед Российской Федерацией по возврату бюджетного кредита на пополнение остатка средств на едином счете бюджета.</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r w:rsidRPr="00DE4493">
        <w:rPr>
          <w:rFonts w:ascii="Times New Roman" w:hAnsi="Times New Roman" w:cs="Times New Roman"/>
          <w:sz w:val="24"/>
          <w:szCs w:val="24"/>
        </w:rPr>
        <w:t xml:space="preserve">(в ред. Федеральных законов от 02.08.2019 </w:t>
      </w:r>
      <w:hyperlink r:id="rId130" w:history="1">
        <w:r w:rsidRPr="00DE4493">
          <w:rPr>
            <w:rFonts w:ascii="Times New Roman" w:hAnsi="Times New Roman" w:cs="Times New Roman"/>
            <w:sz w:val="24"/>
            <w:szCs w:val="24"/>
          </w:rPr>
          <w:t>N 307-ФЗ</w:t>
        </w:r>
      </w:hyperlink>
      <w:r w:rsidRPr="00DE4493">
        <w:rPr>
          <w:rFonts w:ascii="Times New Roman" w:hAnsi="Times New Roman" w:cs="Times New Roman"/>
          <w:sz w:val="24"/>
          <w:szCs w:val="24"/>
        </w:rPr>
        <w:t xml:space="preserve">, от 27.12.2019 </w:t>
      </w:r>
      <w:hyperlink r:id="rId131" w:history="1">
        <w:r w:rsidRPr="00DE4493">
          <w:rPr>
            <w:rFonts w:ascii="Times New Roman" w:hAnsi="Times New Roman" w:cs="Times New Roman"/>
            <w:sz w:val="24"/>
            <w:szCs w:val="24"/>
          </w:rPr>
          <w:t>N 479-ФЗ</w:t>
        </w:r>
      </w:hyperlink>
      <w:r w:rsidRPr="00DE4493">
        <w:rPr>
          <w:rFonts w:ascii="Times New Roman" w:hAnsi="Times New Roman" w:cs="Times New Roman"/>
          <w:sz w:val="24"/>
          <w:szCs w:val="24"/>
        </w:rPr>
        <w:t>)</w:t>
      </w:r>
    </w:p>
    <w:p w:rsidR="00DE4493" w:rsidRPr="00DE4493" w:rsidRDefault="00DE4493" w:rsidP="00DE4493">
      <w:pPr>
        <w:autoSpaceDE w:val="0"/>
        <w:autoSpaceDN w:val="0"/>
        <w:adjustRightInd w:val="0"/>
        <w:spacing w:after="0" w:line="240" w:lineRule="auto"/>
        <w:ind w:firstLine="540"/>
        <w:jc w:val="both"/>
        <w:rPr>
          <w:rFonts w:ascii="Times New Roman" w:hAnsi="Times New Roman" w:cs="Times New Roman"/>
          <w:sz w:val="24"/>
          <w:szCs w:val="24"/>
        </w:rPr>
      </w:pPr>
    </w:p>
    <w:p w:rsidR="00DE4493" w:rsidRPr="00DE4493" w:rsidRDefault="00DE4493" w:rsidP="00DE4493">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4"/>
          <w:szCs w:val="24"/>
        </w:rPr>
      </w:pPr>
      <w:r w:rsidRPr="00DE4493">
        <w:rPr>
          <w:rFonts w:ascii="Times New Roman" w:eastAsiaTheme="minorHAnsi" w:hAnsi="Times New Roman" w:cs="Times New Roman"/>
          <w:b/>
          <w:bCs/>
          <w:color w:val="auto"/>
          <w:sz w:val="24"/>
          <w:szCs w:val="24"/>
        </w:rPr>
        <w:t>Статья 93.7. Денежные обязательства перед публично-правовым образованием</w:t>
      </w:r>
    </w:p>
    <w:p w:rsidR="00DE4493" w:rsidRPr="00DE4493" w:rsidRDefault="00DE4493" w:rsidP="00DE4493">
      <w:pPr>
        <w:autoSpaceDE w:val="0"/>
        <w:autoSpaceDN w:val="0"/>
        <w:adjustRightInd w:val="0"/>
        <w:spacing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(введена Федеральным </w:t>
      </w:r>
      <w:hyperlink r:id="rId132" w:history="1">
        <w:r w:rsidRPr="00DE4493">
          <w:rPr>
            <w:rFonts w:ascii="Times New Roman" w:hAnsi="Times New Roman" w:cs="Times New Roman"/>
            <w:sz w:val="24"/>
            <w:szCs w:val="24"/>
          </w:rPr>
          <w:t>законом</w:t>
        </w:r>
      </w:hyperlink>
      <w:r w:rsidRPr="00DE4493">
        <w:rPr>
          <w:rFonts w:ascii="Times New Roman" w:hAnsi="Times New Roman" w:cs="Times New Roman"/>
          <w:sz w:val="24"/>
          <w:szCs w:val="24"/>
        </w:rPr>
        <w:t xml:space="preserve"> от 02.08.2019 N 278-ФЗ)</w:t>
      </w:r>
    </w:p>
    <w:p w:rsidR="00DE4493" w:rsidRPr="00DE4493" w:rsidRDefault="00DE4493" w:rsidP="00DE4493">
      <w:pPr>
        <w:autoSpaceDE w:val="0"/>
        <w:autoSpaceDN w:val="0"/>
        <w:adjustRightInd w:val="0"/>
        <w:spacing w:after="0" w:line="240" w:lineRule="auto"/>
        <w:ind w:firstLine="540"/>
        <w:jc w:val="both"/>
        <w:rPr>
          <w:rFonts w:ascii="Times New Roman" w:hAnsi="Times New Roman" w:cs="Times New Roman"/>
          <w:sz w:val="24"/>
          <w:szCs w:val="24"/>
        </w:rPr>
      </w:pPr>
    </w:p>
    <w:p w:rsidR="00DE4493" w:rsidRPr="00DE4493" w:rsidRDefault="00DE4493" w:rsidP="00DE4493">
      <w:pPr>
        <w:autoSpaceDE w:val="0"/>
        <w:autoSpaceDN w:val="0"/>
        <w:adjustRightInd w:val="0"/>
        <w:spacing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1. Задолженностью по денежным обязательствам перед публично-правовым образованием является сумма денежных средств, которую должник обязан уплатить в соответствии с денежным обязательством перед публично-правовым образованием на определенную дату.</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2. Требования по денежным обязательствам перед публично-правовым образованием формируют финансовые активы публично-правового образования.</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3. Правила (основания, условия и порядок) списания и восстановления в учете задолженности по денежным обязательствам перед публично-правовым образованием устанавливаются соответствующими финансовыми органами, за исключением случаев, предусмотренных настоящим Кодексом.</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4. Учет денежных обязательств (задолженности по денежным обязательствам) перед публично-правовым образованием и сделок, обеспечивающих исполнение таких обязательств, а также реализация прав требования по указанным обязательствам и сделкам осуществляется соответствующим органом, указанным в </w:t>
      </w:r>
      <w:hyperlink w:anchor="Par42" w:history="1">
        <w:r w:rsidRPr="00DE4493">
          <w:rPr>
            <w:rFonts w:ascii="Times New Roman" w:hAnsi="Times New Roman" w:cs="Times New Roman"/>
            <w:sz w:val="24"/>
            <w:szCs w:val="24"/>
          </w:rPr>
          <w:t>пункте 4 статьи 93.2</w:t>
        </w:r>
      </w:hyperlink>
      <w:r w:rsidRPr="00DE4493">
        <w:rPr>
          <w:rFonts w:ascii="Times New Roman" w:hAnsi="Times New Roman" w:cs="Times New Roman"/>
          <w:sz w:val="24"/>
          <w:szCs w:val="24"/>
        </w:rPr>
        <w:t xml:space="preserve"> настоящего Кодекса, или уполномоченным лицом, указанным в </w:t>
      </w:r>
      <w:hyperlink w:anchor="Par43" w:history="1">
        <w:r w:rsidRPr="00DE4493">
          <w:rPr>
            <w:rFonts w:ascii="Times New Roman" w:hAnsi="Times New Roman" w:cs="Times New Roman"/>
            <w:sz w:val="24"/>
            <w:szCs w:val="24"/>
          </w:rPr>
          <w:t>пункте 5 статьи 93.2</w:t>
        </w:r>
      </w:hyperlink>
      <w:r w:rsidRPr="00DE4493">
        <w:rPr>
          <w:rFonts w:ascii="Times New Roman" w:hAnsi="Times New Roman" w:cs="Times New Roman"/>
          <w:sz w:val="24"/>
          <w:szCs w:val="24"/>
        </w:rPr>
        <w:t xml:space="preserve"> настоящего Кодекса.</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5. В случае, если иное не установлено договором, денежные обязательства перед публично-правовым образованием считаются исполненными с даты зачисления соответствующей суммы денежных средств на единый счет бюджета публично-правового образования.</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6. К внешним долговым требованиям Российской Федерации положения настоящей статьи применяются в части, не противоречащей </w:t>
      </w:r>
      <w:hyperlink r:id="rId133" w:history="1">
        <w:r w:rsidRPr="00DE4493">
          <w:rPr>
            <w:rFonts w:ascii="Times New Roman" w:hAnsi="Times New Roman" w:cs="Times New Roman"/>
            <w:sz w:val="24"/>
            <w:szCs w:val="24"/>
          </w:rPr>
          <w:t>главе 15</w:t>
        </w:r>
      </w:hyperlink>
      <w:r w:rsidRPr="00DE4493">
        <w:rPr>
          <w:rFonts w:ascii="Times New Roman" w:hAnsi="Times New Roman" w:cs="Times New Roman"/>
          <w:sz w:val="24"/>
          <w:szCs w:val="24"/>
        </w:rPr>
        <w:t xml:space="preserve"> настоящего Кодекса.</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7. Обязанность по возврату кредитов, предоставленных Внешторгбанком СССР и Внешэкономбанком СССР до 1992 года включительно, и иные обязанности по уплате денежных средств, связанные с предоставлением указанных кредитов, являются денежными обязательствами перед Российской Федерацией.</w:t>
      </w:r>
    </w:p>
    <w:p w:rsidR="00DE4493" w:rsidRPr="00DE4493" w:rsidRDefault="00DE4493" w:rsidP="00DE4493">
      <w:pPr>
        <w:autoSpaceDE w:val="0"/>
        <w:autoSpaceDN w:val="0"/>
        <w:adjustRightInd w:val="0"/>
        <w:spacing w:after="0" w:line="240" w:lineRule="auto"/>
        <w:ind w:firstLine="540"/>
        <w:jc w:val="both"/>
        <w:rPr>
          <w:rFonts w:ascii="Times New Roman" w:hAnsi="Times New Roman" w:cs="Times New Roman"/>
          <w:sz w:val="24"/>
          <w:szCs w:val="24"/>
        </w:rPr>
      </w:pPr>
    </w:p>
    <w:p w:rsidR="00DE4493" w:rsidRPr="00DE4493" w:rsidRDefault="00DE4493" w:rsidP="00DE4493">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4"/>
          <w:szCs w:val="24"/>
        </w:rPr>
      </w:pPr>
      <w:r w:rsidRPr="00DE4493">
        <w:rPr>
          <w:rFonts w:ascii="Times New Roman" w:eastAsiaTheme="minorHAnsi" w:hAnsi="Times New Roman" w:cs="Times New Roman"/>
          <w:b/>
          <w:bCs/>
          <w:color w:val="auto"/>
          <w:sz w:val="24"/>
          <w:szCs w:val="24"/>
        </w:rPr>
        <w:t>Статья 93.8. Реструктуризация денежных обязательств перед публично-правовым образованием и иные способы урегулирования задолженности по ним</w:t>
      </w:r>
    </w:p>
    <w:p w:rsidR="00DE4493" w:rsidRPr="00DE4493" w:rsidRDefault="00DE4493" w:rsidP="00DE4493">
      <w:pPr>
        <w:autoSpaceDE w:val="0"/>
        <w:autoSpaceDN w:val="0"/>
        <w:adjustRightInd w:val="0"/>
        <w:spacing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(введена Федеральным </w:t>
      </w:r>
      <w:hyperlink r:id="rId134" w:history="1">
        <w:r w:rsidRPr="00DE4493">
          <w:rPr>
            <w:rFonts w:ascii="Times New Roman" w:hAnsi="Times New Roman" w:cs="Times New Roman"/>
            <w:sz w:val="24"/>
            <w:szCs w:val="24"/>
          </w:rPr>
          <w:t>законом</w:t>
        </w:r>
      </w:hyperlink>
      <w:r w:rsidRPr="00DE4493">
        <w:rPr>
          <w:rFonts w:ascii="Times New Roman" w:hAnsi="Times New Roman" w:cs="Times New Roman"/>
          <w:sz w:val="24"/>
          <w:szCs w:val="24"/>
        </w:rPr>
        <w:t xml:space="preserve"> от 02.08.2019 N 278-ФЗ)</w:t>
      </w:r>
    </w:p>
    <w:p w:rsidR="00DE4493" w:rsidRPr="00DE4493" w:rsidRDefault="00DE4493" w:rsidP="00DE4493">
      <w:pPr>
        <w:autoSpaceDE w:val="0"/>
        <w:autoSpaceDN w:val="0"/>
        <w:adjustRightInd w:val="0"/>
        <w:spacing w:after="0" w:line="240" w:lineRule="auto"/>
        <w:ind w:firstLine="540"/>
        <w:jc w:val="both"/>
        <w:rPr>
          <w:rFonts w:ascii="Times New Roman" w:hAnsi="Times New Roman" w:cs="Times New Roman"/>
          <w:sz w:val="24"/>
          <w:szCs w:val="24"/>
        </w:rPr>
      </w:pPr>
    </w:p>
    <w:p w:rsidR="00DE4493" w:rsidRPr="00DE4493" w:rsidRDefault="00DE4493" w:rsidP="00DE4493">
      <w:pPr>
        <w:autoSpaceDE w:val="0"/>
        <w:autoSpaceDN w:val="0"/>
        <w:adjustRightInd w:val="0"/>
        <w:spacing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1. Денежные обязательства (задолженность по денежным обязательствам) перед публично-правовым образованием могут быть урегулированы следующими способами:</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1) основанные на соглашении изменение условий исполнения денежного обязательства (погашения задолженности по нему), связанное с изменением сроков (в том числе с предоставлением отсрочки или рассрочки) исполнения денежного обязательства (погашения задолженности по нему), изменение величины процентов за пользование денежными средствами и (или) иных платежей (далее - реструктуризация денежного обязательства (задолженности по денежному обязательству) перед публично-правовым образованием);</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2) основанное на соглашении прекращение первоначального обязательства с заменой его другим обязательством между теми же лицами, предусматривающее иной предмет или способ исполнения (далее - новация денежного обязательства перед публично-правовым образованием);</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3) иные способы, предусмотренные бюджетным и (или) гражданским законодательством Российской Федерации.</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2. Возможность, способы и основные условия урегулирования денежных обязательств (задолженности по денежным обязательствам) перед публично-правовым образованием устанавливаются законом (решением) о бюджете.</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3. Правила (основания, условия и порядок) реструктуризации денежных обязательств (задолженности по денежным обязательствам) перед публично-правовым образованием устанавливаются соответственно актами Правительства Российской Федерации, высшего исполнительного органа государственной власти субъекта Российской Федерации, местной администрации или уполномоченных ими финансовых органов соответствующего публично-правового образования, которые вправе устанавливать дополнительные условия реструктуризации денежных обязательств (задолженности по денежным обязательствам) перед соответствующим публично-правовым образованием, в том числе критерии, которым должны соответствовать должники, имеющие право на реструктуризацию денежных обязательств (задолженности по денежным обязательствам) перед публично-правовым образованием.</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4. В порядке и случаях, которые предусмотрены законодательством Российской Федерации о судопроизводстве, об исполнительном производстве и о несостоятельности (банкротстве), финансовые органы вправе принимать решения о заключении мировых соглашений, которыми устанавливаются условия урегулирования задолженности по денежным обязательствам перед соответствующим публично-правовым образованием способами, предусмотренными законом (решением) о бюджете.</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5. Реструктуризация денежного обязательства (задолженности по денежному обязательству) перед публично-правовым образованием, а также новация денежного обязательства перед публично-правовым образованием, влекущая возникновение нового денежного обязательства перед публично-правовым образованием, осуществляется с соблюдением требований, установленных настоящим Кодексом в отношении бюджетных кредитов, за исключением условия (требования) об отсутствии у должника просроченной (неурегулированной) задолженности по денежным обязательствам перед кредитором - соответствующим публично-правовым образованием,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6. На реструктурированные денежные обязательства перед публично-правовым образованием, а также на денежные обязательства перед публично-правовым образованием, возникшие в результате новации денежных обязательств перед публично-правовым образованием, распространяются положения настоящего Кодекса о денежных обязательствах перед публично-правовым образованием.</w:t>
      </w:r>
    </w:p>
    <w:p w:rsidR="00DE4493" w:rsidRPr="00DE4493" w:rsidRDefault="00DE4493" w:rsidP="00DE4493">
      <w:pPr>
        <w:autoSpaceDE w:val="0"/>
        <w:autoSpaceDN w:val="0"/>
        <w:adjustRightInd w:val="0"/>
        <w:spacing w:before="200" w:after="0" w:line="240" w:lineRule="auto"/>
        <w:ind w:firstLine="540"/>
        <w:jc w:val="both"/>
        <w:rPr>
          <w:rFonts w:ascii="Times New Roman" w:hAnsi="Times New Roman" w:cs="Times New Roman"/>
          <w:sz w:val="24"/>
          <w:szCs w:val="24"/>
        </w:rPr>
      </w:pPr>
      <w:r w:rsidRPr="00DE4493">
        <w:rPr>
          <w:rFonts w:ascii="Times New Roman" w:hAnsi="Times New Roman" w:cs="Times New Roman"/>
          <w:sz w:val="24"/>
          <w:szCs w:val="24"/>
        </w:rPr>
        <w:t xml:space="preserve">7. К внешним долговым требованиям Российской Федерации положения настоящей статьи применяются в части, не противоречащей </w:t>
      </w:r>
      <w:hyperlink r:id="rId135" w:history="1">
        <w:r w:rsidRPr="00DE4493">
          <w:rPr>
            <w:rFonts w:ascii="Times New Roman" w:hAnsi="Times New Roman" w:cs="Times New Roman"/>
            <w:sz w:val="24"/>
            <w:szCs w:val="24"/>
          </w:rPr>
          <w:t>главе 15</w:t>
        </w:r>
      </w:hyperlink>
      <w:r w:rsidRPr="00DE4493">
        <w:rPr>
          <w:rFonts w:ascii="Times New Roman" w:hAnsi="Times New Roman" w:cs="Times New Roman"/>
          <w:sz w:val="24"/>
          <w:szCs w:val="24"/>
        </w:rPr>
        <w:t xml:space="preserve"> настоящего Кодекса.</w:t>
      </w:r>
    </w:p>
    <w:p w:rsidR="00DE4493" w:rsidRPr="00DE4493" w:rsidRDefault="00DE4493" w:rsidP="00DE4493">
      <w:pPr>
        <w:autoSpaceDE w:val="0"/>
        <w:autoSpaceDN w:val="0"/>
        <w:adjustRightInd w:val="0"/>
        <w:spacing w:after="0" w:line="240" w:lineRule="auto"/>
        <w:jc w:val="both"/>
        <w:rPr>
          <w:rFonts w:ascii="Times New Roman" w:hAnsi="Times New Roman" w:cs="Times New Roman"/>
          <w:sz w:val="24"/>
          <w:szCs w:val="24"/>
        </w:rPr>
      </w:pPr>
    </w:p>
    <w:p w:rsidR="00F74111" w:rsidRPr="00DE4493" w:rsidRDefault="00F74111">
      <w:pPr>
        <w:rPr>
          <w:rFonts w:ascii="Times New Roman" w:hAnsi="Times New Roman" w:cs="Times New Roman"/>
          <w:sz w:val="24"/>
          <w:szCs w:val="24"/>
        </w:rPr>
      </w:pPr>
    </w:p>
    <w:sectPr w:rsidR="00F74111" w:rsidRPr="00DE4493" w:rsidSect="00DE4493">
      <w:headerReference w:type="default" r:id="rId136"/>
      <w:pgSz w:w="11906" w:h="16838"/>
      <w:pgMar w:top="1440" w:right="566" w:bottom="1440" w:left="1133" w:header="0" w:footer="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4493" w:rsidRDefault="00DE4493" w:rsidP="00DE4493">
      <w:pPr>
        <w:spacing w:after="0" w:line="240" w:lineRule="auto"/>
      </w:pPr>
      <w:r>
        <w:separator/>
      </w:r>
    </w:p>
  </w:endnote>
  <w:endnote w:type="continuationSeparator" w:id="0">
    <w:p w:rsidR="00DE4493" w:rsidRDefault="00DE4493" w:rsidP="00DE4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4493" w:rsidRDefault="00DE4493" w:rsidP="00DE4493">
      <w:pPr>
        <w:spacing w:after="0" w:line="240" w:lineRule="auto"/>
      </w:pPr>
      <w:r>
        <w:separator/>
      </w:r>
    </w:p>
  </w:footnote>
  <w:footnote w:type="continuationSeparator" w:id="0">
    <w:p w:rsidR="00DE4493" w:rsidRDefault="00DE4493" w:rsidP="00DE44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1863723"/>
      <w:docPartObj>
        <w:docPartGallery w:val="Page Numbers (Top of Page)"/>
        <w:docPartUnique/>
      </w:docPartObj>
    </w:sdtPr>
    <w:sdtContent>
      <w:p w:rsidR="00DE4493" w:rsidRDefault="00DE4493">
        <w:pPr>
          <w:pStyle w:val="a3"/>
          <w:jc w:val="center"/>
        </w:pPr>
        <w:r>
          <w:fldChar w:fldCharType="begin"/>
        </w:r>
        <w:r>
          <w:instrText>PAGE   \* MERGEFORMAT</w:instrText>
        </w:r>
        <w:r>
          <w:fldChar w:fldCharType="separate"/>
        </w:r>
        <w:r>
          <w:rPr>
            <w:noProof/>
          </w:rPr>
          <w:t>14</w:t>
        </w:r>
        <w:r>
          <w:fldChar w:fldCharType="end"/>
        </w:r>
      </w:p>
    </w:sdtContent>
  </w:sdt>
  <w:p w:rsidR="00DE4493" w:rsidRDefault="00DE449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5A6"/>
    <w:rsid w:val="003765A6"/>
    <w:rsid w:val="00DE4493"/>
    <w:rsid w:val="00F741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0F02F8AC-54EC-438D-88EB-CC318C642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449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E4493"/>
  </w:style>
  <w:style w:type="paragraph" w:styleId="a5">
    <w:name w:val="footer"/>
    <w:basedOn w:val="a"/>
    <w:link w:val="a6"/>
    <w:uiPriority w:val="99"/>
    <w:unhideWhenUsed/>
    <w:rsid w:val="00DE449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E44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2ED2C7298761859E56956E52752D52F1B248DFF7FE371DD0A74A7A3DA39D9B8F3CF3B566DD61AA6DD948EF57E5E2ADC7FC10AFAB792C7143Z8j3M" TargetMode="External"/><Relationship Id="rId117" Type="http://schemas.openxmlformats.org/officeDocument/2006/relationships/hyperlink" Target="consultantplus://offline/ref=2ED2C7298761859E56956E52752D52F1B54BDEF6F73D1DD0A74A7A3DA39D9B8F3CF3B566DD61AA61D848EF57E5E2ADC7FC10AFAB792C7143Z8j3M" TargetMode="External"/><Relationship Id="rId21" Type="http://schemas.openxmlformats.org/officeDocument/2006/relationships/hyperlink" Target="consultantplus://offline/ref=2ED2C7298761859E56956E52752D52F1B24ADCF1F5351DD0A74A7A3DA39D9B8F3CF3B566DD61A969D248EF57E5E2ADC7FC10AFAB792C7143Z8j3M" TargetMode="External"/><Relationship Id="rId42" Type="http://schemas.openxmlformats.org/officeDocument/2006/relationships/hyperlink" Target="consultantplus://offline/ref=2ED2C7298761859E56956E52752D52F1B549DEF3FE351DD0A74A7A3DA39D9B8F3CF3B566DD61AA69D948EF57E5E2ADC7FC10AFAB792C7143Z8j3M" TargetMode="External"/><Relationship Id="rId47" Type="http://schemas.openxmlformats.org/officeDocument/2006/relationships/hyperlink" Target="consultantplus://offline/ref=2ED2C7298761859E56956E52752D52F1B24ADCF1F5351DD0A74A7A3DA39D9B8F3CF3B566DD61A969D248EF57E5E2ADC7FC10AFAB792C7143Z8j3M" TargetMode="External"/><Relationship Id="rId63" Type="http://schemas.openxmlformats.org/officeDocument/2006/relationships/hyperlink" Target="consultantplus://offline/ref=2ED2C7298761859E56956E52752D52F1B248DCF1F7371DD0A74A7A3DA39D9B8F3CF3B566DD61AA68D848EF57E5E2ADC7FC10AFAB792C7143Z8j3M" TargetMode="External"/><Relationship Id="rId68" Type="http://schemas.openxmlformats.org/officeDocument/2006/relationships/hyperlink" Target="consultantplus://offline/ref=2ED2C7298761859E56956E52752D52F1B549DCF3F7341DD0A74A7A3DA39D9B8F3CF3B566DD61AB6AD148EF57E5E2ADC7FC10AFAB792C7143Z8j3M" TargetMode="External"/><Relationship Id="rId84" Type="http://schemas.openxmlformats.org/officeDocument/2006/relationships/hyperlink" Target="consultantplus://offline/ref=2ED2C7298761859E56956E52752D52F1B54BDEF6F73D1DD0A74A7A3DA39D9B8F3CF3B566DD61AA6ED448EF57E5E2ADC7FC10AFAB792C7143Z8j3M" TargetMode="External"/><Relationship Id="rId89" Type="http://schemas.openxmlformats.org/officeDocument/2006/relationships/hyperlink" Target="consultantplus://offline/ref=2ED2C7298761859E56956E52752D52F1B54FD9F6F2311DD0A74A7A3DA39D9B8F3CF3B566DD61A36DD048EF57E5E2ADC7FC10AFAB792C7143Z8j3M" TargetMode="External"/><Relationship Id="rId112" Type="http://schemas.openxmlformats.org/officeDocument/2006/relationships/hyperlink" Target="consultantplus://offline/ref=2ED2C7298761859E56956E52752D52F1B54EDBF3F0321DD0A74A7A3DA39D9B8F3CF3B566DD61AA6CD648EF57E5E2ADC7FC10AFAB792C7143Z8j3M" TargetMode="External"/><Relationship Id="rId133" Type="http://schemas.openxmlformats.org/officeDocument/2006/relationships/hyperlink" Target="consultantplus://offline/ref=2ED2C7298761859E56956E52752D52F1B24ADCF0F6361DD0A74A7A3DA39D9B8F3CF3B566D469AF628512FF53ACB5A5DBF909B1AE672CZ7j3M" TargetMode="External"/><Relationship Id="rId138" Type="http://schemas.openxmlformats.org/officeDocument/2006/relationships/theme" Target="theme/theme1.xml"/><Relationship Id="rId16" Type="http://schemas.openxmlformats.org/officeDocument/2006/relationships/hyperlink" Target="consultantplus://offline/ref=2ED2C7298761859E56956E52752D52F1B54EDBF3F0321DD0A74A7A3DA39D9B8F3CF3B566DD61AA6DD948EF57E5E2ADC7FC10AFAB792C7143Z8j3M" TargetMode="External"/><Relationship Id="rId107" Type="http://schemas.openxmlformats.org/officeDocument/2006/relationships/hyperlink" Target="consultantplus://offline/ref=2ED2C7298761859E56956E52752D52F1B54FDEF0F4371DD0A74A7A3DA39D9B8F3CF3B566DD61AF6AD948EF57E5E2ADC7FC10AFAB792C7143Z8j3M" TargetMode="External"/><Relationship Id="rId11" Type="http://schemas.openxmlformats.org/officeDocument/2006/relationships/hyperlink" Target="consultantplus://offline/ref=2ED2C7298761859E56956E52752D52F1B741D7F8F03C1DD0A74A7A3DA39D9B8F3CF3B566DD61AA69D848EF57E5E2ADC7FC10AFAB792C7143Z8j3M" TargetMode="External"/><Relationship Id="rId32" Type="http://schemas.openxmlformats.org/officeDocument/2006/relationships/hyperlink" Target="consultantplus://offline/ref=2ED2C7298761859E56956E52752D52F1B44ADFF4F3341DD0A74A7A3DA39D9B8F3CF3B566DD61AB60D648EF57E5E2ADC7FC10AFAB792C7143Z8j3M" TargetMode="External"/><Relationship Id="rId37" Type="http://schemas.openxmlformats.org/officeDocument/2006/relationships/hyperlink" Target="consultantplus://offline/ref=2ED2C7298761859E56956E52752D52F1B248DFF7FE371DD0A74A7A3DA39D9B8F3CF3B566DD61AA6CD648EF57E5E2ADC7FC10AFAB792C7143Z8j3M" TargetMode="External"/><Relationship Id="rId53" Type="http://schemas.openxmlformats.org/officeDocument/2006/relationships/hyperlink" Target="consultantplus://offline/ref=2ED2C7298761859E56956E52752D52F1B24ADCF1F5351DD0A74A7A3DA39D9B8F3CF3B566DD61A969D248EF57E5E2ADC7FC10AFAB792C7143Z8j3M" TargetMode="External"/><Relationship Id="rId58" Type="http://schemas.openxmlformats.org/officeDocument/2006/relationships/hyperlink" Target="consultantplus://offline/ref=2ED2C7298761859E56956E52752D52F1B549DCF3F7341DD0A74A7A3DA39D9B8F3CF3B566DD61AB6BD648EF57E5E2ADC7FC10AFAB792C7143Z8j3M" TargetMode="External"/><Relationship Id="rId74" Type="http://schemas.openxmlformats.org/officeDocument/2006/relationships/hyperlink" Target="consultantplus://offline/ref=2ED2C7298761859E56956E52752D52F1B549DCF3F7341DD0A74A7A3DA39D9B8F3CF3B566DD61AB6AD648EF57E5E2ADC7FC10AFAB792C7143Z8j3M" TargetMode="External"/><Relationship Id="rId79" Type="http://schemas.openxmlformats.org/officeDocument/2006/relationships/hyperlink" Target="consultantplus://offline/ref=2ED2C7298761859E56956E52752D52F1B541DBF9FF311DD0A74A7A3DA39D9B8F3CF3B566DD61AA68D248EF57E5E2ADC7FC10AFAB792C7143Z8j3M" TargetMode="External"/><Relationship Id="rId102" Type="http://schemas.openxmlformats.org/officeDocument/2006/relationships/hyperlink" Target="consultantplus://offline/ref=2ED2C7298761859E56956E52752D52F1B54BDEF6F73D1DD0A74A7A3DA39D9B8F3CF3B566DD61AA6ED848EF57E5E2ADC7FC10AFAB792C7143Z8j3M" TargetMode="External"/><Relationship Id="rId123" Type="http://schemas.openxmlformats.org/officeDocument/2006/relationships/hyperlink" Target="consultantplus://offline/ref=2ED2C7298761859E56956E52752D52F1B24ADCF0F6361DD0A74A7A3DA39D9B8F3CF3B561DD65AD628512FF53ACB5A5DBF909B1AE672CZ7j3M" TargetMode="External"/><Relationship Id="rId128" Type="http://schemas.openxmlformats.org/officeDocument/2006/relationships/hyperlink" Target="consultantplus://offline/ref=2ED2C7298761859E56956E52752D52F1B54BDEF6F73D1DD0A74A7A3DA39D9B8F3CF3B566DD61AA60D748EF57E5E2ADC7FC10AFAB792C7143Z8j3M" TargetMode="External"/><Relationship Id="rId5" Type="http://schemas.openxmlformats.org/officeDocument/2006/relationships/endnotes" Target="endnotes.xml"/><Relationship Id="rId90" Type="http://schemas.openxmlformats.org/officeDocument/2006/relationships/hyperlink" Target="consultantplus://offline/ref=2ED2C7298761859E56956E52752D52F1B248DFF7FE371DD0A74A7A3DA39D9B8F3CF3B566DD61AA6FD948EF57E5E2ADC7FC10AFAB792C7143Z8j3M" TargetMode="External"/><Relationship Id="rId95" Type="http://schemas.openxmlformats.org/officeDocument/2006/relationships/hyperlink" Target="consultantplus://offline/ref=2ED2C7298761859E56956E52752D52F1B54BDEF6F73D1DD0A74A7A3DA39D9B8F3CF3B566DD61AA6ED948EF57E5E2ADC7FC10AFAB792C7143Z8j3M" TargetMode="External"/><Relationship Id="rId14" Type="http://schemas.openxmlformats.org/officeDocument/2006/relationships/hyperlink" Target="consultantplus://offline/ref=2ED2C7298761859E56956E52752D52F1B44ADFF4F3341DD0A74A7A3DA39D9B8F3CF3B566DD61AB60D548EF57E5E2ADC7FC10AFAB792C7143Z8j3M" TargetMode="External"/><Relationship Id="rId22" Type="http://schemas.openxmlformats.org/officeDocument/2006/relationships/hyperlink" Target="consultantplus://offline/ref=2ED2C7298761859E56956E52752D52F1B549DCF3F7341DD0A74A7A3DA39D9B8F3CF3B566DD61AB6BD348EF57E5E2ADC7FC10AFAB792C7143Z8j3M" TargetMode="External"/><Relationship Id="rId27" Type="http://schemas.openxmlformats.org/officeDocument/2006/relationships/hyperlink" Target="consultantplus://offline/ref=2ED2C7298761859E56956E52752D52F1B248DFF7FE371DD0A74A7A3DA39D9B8F3CF3B566DD61AA6CD148EF57E5E2ADC7FC10AFAB792C7143Z8j3M" TargetMode="External"/><Relationship Id="rId30" Type="http://schemas.openxmlformats.org/officeDocument/2006/relationships/hyperlink" Target="consultantplus://offline/ref=2ED2C7298761859E56956E52752D52F1B248DFF7FE371DD0A74A7A3DA39D9B8F3CF3B566DD61AA6CD348EF57E5E2ADC7FC10AFAB792C7143Z8j3M" TargetMode="External"/><Relationship Id="rId35" Type="http://schemas.openxmlformats.org/officeDocument/2006/relationships/hyperlink" Target="consultantplus://offline/ref=2ED2C7298761859E56956E52752D52F1B44ADEF6F7361DD0A74A7A3DA39D9B8F3CF3B566DD61AA6AD748EF57E5E2ADC7FC10AFAB792C7143Z8j3M" TargetMode="External"/><Relationship Id="rId43" Type="http://schemas.openxmlformats.org/officeDocument/2006/relationships/hyperlink" Target="consultantplus://offline/ref=2ED2C7298761859E56956E52752D52F1B54CDBF8F3301DD0A74A7A3DA39D9B8F3CF3B566DD61AA69D948EF57E5E2ADC7FC10AFAB792C7143Z8j3M" TargetMode="External"/><Relationship Id="rId48" Type="http://schemas.openxmlformats.org/officeDocument/2006/relationships/hyperlink" Target="consultantplus://offline/ref=2ED2C7298761859E56956E52752D52F1B44ADFF4F4341DD0A74A7A3DA39D9B8F3CF3B566DD61AA6FD248EF57E5E2ADC7FC10AFAB792C7143Z8j3M" TargetMode="External"/><Relationship Id="rId56" Type="http://schemas.openxmlformats.org/officeDocument/2006/relationships/hyperlink" Target="consultantplus://offline/ref=2ED2C7298761859E56956E52752D52F1B24ADCF1F5351DD0A74A7A3DA39D9B8F3CF3B566DD61AA6CD848EF57E5E2ADC7FC10AFAB792C7143Z8j3M" TargetMode="External"/><Relationship Id="rId64" Type="http://schemas.openxmlformats.org/officeDocument/2006/relationships/hyperlink" Target="consultantplus://offline/ref=2ED2C7298761859E56956E52752D52F1B24ADCF0F6361DD0A74A7A3DA39D9B8F3CF3B566DD62AC6BD448EF57E5E2ADC7FC10AFAB792C7143Z8j3M" TargetMode="External"/><Relationship Id="rId69" Type="http://schemas.openxmlformats.org/officeDocument/2006/relationships/hyperlink" Target="consultantplus://offline/ref=2ED2C7298761859E56956E52752D52F1B549DCF3F7341DD0A74A7A3DA39D9B8F3CF3B566DD61AB6AD348EF57E5E2ADC7FC10AFAB792C7143Z8j3M" TargetMode="External"/><Relationship Id="rId77" Type="http://schemas.openxmlformats.org/officeDocument/2006/relationships/hyperlink" Target="consultantplus://offline/ref=2ED2C7298761859E56956E52752D52F1B74FDFF5FF3D1DD0A74A7A3DA39D9B8F3CF3B566DD61AB6ED048EF57E5E2ADC7FC10AFAB792C7143Z8j3M" TargetMode="External"/><Relationship Id="rId100" Type="http://schemas.openxmlformats.org/officeDocument/2006/relationships/hyperlink" Target="consultantplus://offline/ref=2ED2C7298761859E56956E52752D52F1B741D6F8F3371DD0A74A7A3DA39D9B8F3CF3B566DD61AA68D448EF57E5E2ADC7FC10AFAB792C7143Z8j3M" TargetMode="External"/><Relationship Id="rId105" Type="http://schemas.openxmlformats.org/officeDocument/2006/relationships/hyperlink" Target="consultantplus://offline/ref=2ED2C7298761859E56956E52752D52F1B54FDEF0F7351DD0A74A7A3DA39D9B8F3CF3B566DD61AA68D348EF57E5E2ADC7FC10AFAB792C7143Z8j3M" TargetMode="External"/><Relationship Id="rId113" Type="http://schemas.openxmlformats.org/officeDocument/2006/relationships/hyperlink" Target="consultantplus://offline/ref=2ED2C7298761859E56956E52752D52F1B54FD6F3F2371DD0A74A7A3DA39D9B8F3CF3B566DD61AA68D048EF57E5E2ADC7FC10AFAB792C7143Z8j3M" TargetMode="External"/><Relationship Id="rId118" Type="http://schemas.openxmlformats.org/officeDocument/2006/relationships/hyperlink" Target="consultantplus://offline/ref=2ED2C7298761859E56956E52752D52F1B54EDBF3F0321DD0A74A7A3DA39D9B8F3CF3B566DD61AA6CD948EF57E5E2ADC7FC10AFAB792C7143Z8j3M" TargetMode="External"/><Relationship Id="rId126" Type="http://schemas.openxmlformats.org/officeDocument/2006/relationships/hyperlink" Target="consultantplus://offline/ref=2ED2C7298761859E56956E52752D52F1B54BDEF6F73D1DD0A74A7A3DA39D9B8F3CF3B566DD61AA60D448EF57E5E2ADC7FC10AFAB792C7143Z8j3M" TargetMode="External"/><Relationship Id="rId134" Type="http://schemas.openxmlformats.org/officeDocument/2006/relationships/hyperlink" Target="consultantplus://offline/ref=2ED2C7298761859E56956E52752D52F1B248DFF7FE371DD0A74A7A3DA39D9B8F3CF3B566DD61AA6ED848EF57E5E2ADC7FC10AFAB792C7143Z8j3M" TargetMode="External"/><Relationship Id="rId8" Type="http://schemas.openxmlformats.org/officeDocument/2006/relationships/hyperlink" Target="consultantplus://offline/ref=2ED2C7298761859E56956E52752D52F1B54BDEF6F73D1DD0A74A7A3DA39D9B8F3CF3B566DD61AA6ED148EF57E5E2ADC7FC10AFAB792C7143Z8j3M" TargetMode="External"/><Relationship Id="rId51" Type="http://schemas.openxmlformats.org/officeDocument/2006/relationships/hyperlink" Target="consultantplus://offline/ref=2ED2C7298761859E56956E52752D52F1B248DFF7FE371DD0A74A7A3DA39D9B8F3CF3B566DD61AA6FD148EF57E5E2ADC7FC10AFAB792C7143Z8j3M" TargetMode="External"/><Relationship Id="rId72" Type="http://schemas.openxmlformats.org/officeDocument/2006/relationships/hyperlink" Target="consultantplus://offline/ref=2ED2C7298761859E56956E52752D52F1B74FDFF5FF3D1DD0A74A7A3DA39D9B8F3CF3B566DD61AB6FD648EF57E5E2ADC7FC10AFAB792C7143Z8j3M" TargetMode="External"/><Relationship Id="rId80" Type="http://schemas.openxmlformats.org/officeDocument/2006/relationships/hyperlink" Target="consultantplus://offline/ref=2ED2C7298761859E56956E52752D52F1B248DFF7FE371DD0A74A7A3DA39D9B8F3CF3B566DD61AA6FD248EF57E5E2ADC7FC10AFAB792C7143Z8j3M" TargetMode="External"/><Relationship Id="rId85" Type="http://schemas.openxmlformats.org/officeDocument/2006/relationships/hyperlink" Target="consultantplus://offline/ref=2ED2C7298761859E56956E52752D52F1B54EDBF3F0321DD0A74A7A3DA39D9B8F3CF3B566DD61AA6CD148EF57E5E2ADC7FC10AFAB792C7143Z8j3M" TargetMode="External"/><Relationship Id="rId93" Type="http://schemas.openxmlformats.org/officeDocument/2006/relationships/hyperlink" Target="consultantplus://offline/ref=2ED2C7298761859E56956E52752D52F1B54EDBF3F0321DD0A74A7A3DA39D9B8F3CF3B566DD61AA6CD348EF57E5E2ADC7FC10AFAB792C7143Z8j3M" TargetMode="External"/><Relationship Id="rId98" Type="http://schemas.openxmlformats.org/officeDocument/2006/relationships/hyperlink" Target="consultantplus://offline/ref=2ED2C7298761859E56956E52752D52F1B24ADCF1F5351DD0A74A7A3DA39D9B8F3CF3B566DD61A968D948EF57E5E2ADC7FC10AFAB792C7143Z8j3M" TargetMode="External"/><Relationship Id="rId121" Type="http://schemas.openxmlformats.org/officeDocument/2006/relationships/hyperlink" Target="consultantplus://offline/ref=2ED2C7298761859E56956E52752D52F1B54EDFF8F43D1DD0A74A7A3DA39D9B8F3CF3B566DD61AA68D048EF57E5E2ADC7FC10AFAB792C7143Z8j3M" TargetMode="External"/><Relationship Id="rId3" Type="http://schemas.openxmlformats.org/officeDocument/2006/relationships/webSettings" Target="webSettings.xml"/><Relationship Id="rId12" Type="http://schemas.openxmlformats.org/officeDocument/2006/relationships/hyperlink" Target="consultantplus://offline/ref=2ED2C7298761859E56956E52752D52F1B248DFF7FE371DD0A74A7A3DA39D9B8F3CF3B566DD61AA6DD148EF57E5E2ADC7FC10AFAB792C7143Z8j3M" TargetMode="External"/><Relationship Id="rId17" Type="http://schemas.openxmlformats.org/officeDocument/2006/relationships/hyperlink" Target="consultantplus://offline/ref=2ED2C7298761859E56956E52752D52F1B24ADCF0F6361DD0A74A7A3DA39D9B8F3CF3B566D469AF628512FF53ACB5A5DBF909B1AE672CZ7j3M" TargetMode="External"/><Relationship Id="rId25" Type="http://schemas.openxmlformats.org/officeDocument/2006/relationships/hyperlink" Target="consultantplus://offline/ref=2ED2C7298761859E56956E52752D52F1B248DFF7FE371DD0A74A7A3DA39D9B8F3CF3B566DD61AA6DD748EF57E5E2ADC7FC10AFAB792C7143Z8j3M" TargetMode="External"/><Relationship Id="rId33" Type="http://schemas.openxmlformats.org/officeDocument/2006/relationships/hyperlink" Target="consultantplus://offline/ref=2ED2C7298761859E56956E52752D52F1B44ADEF6F7361DD0A74A7A3DA39D9B8F3CF3B566DD61AA6AD448EF57E5E2ADC7FC10AFAB792C7143Z8j3M" TargetMode="External"/><Relationship Id="rId38" Type="http://schemas.openxmlformats.org/officeDocument/2006/relationships/hyperlink" Target="consultantplus://offline/ref=2ED2C7298761859E56956E52752D52F1B24ADCF0F6361DD0A74A7A3DA39D9B8F3CF3B564DD62AC628512FF53ACB5A5DBF909B1AE672CZ7j3M" TargetMode="External"/><Relationship Id="rId46" Type="http://schemas.openxmlformats.org/officeDocument/2006/relationships/hyperlink" Target="consultantplus://offline/ref=2ED2C7298761859E56956E52752D52F1B54FD9F6F2311DD0A74A7A3DA39D9B8F3CF3B566DD61A368D748EF57E5E2ADC7FC10AFAB792C7143Z8j3M" TargetMode="External"/><Relationship Id="rId59" Type="http://schemas.openxmlformats.org/officeDocument/2006/relationships/hyperlink" Target="consultantplus://offline/ref=2ED2C7298761859E56956E52752D52F1B248DCF1F7371DD0A74A7A3DA39D9B8F3CF3B566DD61AA68D448EF57E5E2ADC7FC10AFAB792C7143Z8j3M" TargetMode="External"/><Relationship Id="rId67" Type="http://schemas.openxmlformats.org/officeDocument/2006/relationships/hyperlink" Target="consultantplus://offline/ref=2ED2C7298761859E56956E52752D52F1B54DDAF5F1311DD0A74A7A3DA39D9B8F3CF3B566DD61AA69D848EF57E5E2ADC7FC10AFAB792C7143Z8j3M" TargetMode="External"/><Relationship Id="rId103" Type="http://schemas.openxmlformats.org/officeDocument/2006/relationships/hyperlink" Target="consultantplus://offline/ref=2ED2C7298761859E56956E52752D52F1B54EDBF3F0321DD0A74A7A3DA39D9B8F3CF3B566DD61AA6CD548EF57E5E2ADC7FC10AFAB792C7143Z8j3M" TargetMode="External"/><Relationship Id="rId108" Type="http://schemas.openxmlformats.org/officeDocument/2006/relationships/hyperlink" Target="consultantplus://offline/ref=2ED2C7298761859E56956E52752D52F1B54BDEF6F73D1DD0A74A7A3DA39D9B8F3CF3B566DD61AA61D148EF57E5E2ADC7FC10AFAB792C7143Z8j3M" TargetMode="External"/><Relationship Id="rId116" Type="http://schemas.openxmlformats.org/officeDocument/2006/relationships/hyperlink" Target="consultantplus://offline/ref=2ED2C7298761859E56956E52752D52F1B54EDAF8F2341DD0A74A7A3DA39D9B8F3CF3B566DD61AA69D948EF57E5E2ADC7FC10AFAB792C7143Z8j3M" TargetMode="External"/><Relationship Id="rId124" Type="http://schemas.openxmlformats.org/officeDocument/2006/relationships/hyperlink" Target="consultantplus://offline/ref=2ED2C7298761859E56956E52752D52F1B54EDBF3F0321DD0A74A7A3DA39D9B8F3CF3B566DD61AA6FD348EF57E5E2ADC7FC10AFAB792C7143Z8j3M" TargetMode="External"/><Relationship Id="rId129" Type="http://schemas.openxmlformats.org/officeDocument/2006/relationships/hyperlink" Target="consultantplus://offline/ref=2ED2C7298761859E56956E52752D52F1B54EDBF3F0321DD0A74A7A3DA39D9B8F3CF3B566DD61AA6FD448EF57E5E2ADC7FC10AFAB792C7143Z8j3M" TargetMode="External"/><Relationship Id="rId137" Type="http://schemas.openxmlformats.org/officeDocument/2006/relationships/fontTable" Target="fontTable.xml"/><Relationship Id="rId20" Type="http://schemas.openxmlformats.org/officeDocument/2006/relationships/hyperlink" Target="consultantplus://offline/ref=2ED2C7298761859E56956E52752D52F1B248DFF7FE371DD0A74A7A3DA39D9B8F3CF3B566DD61AA6DD248EF57E5E2ADC7FC10AFAB792C7143Z8j3M" TargetMode="External"/><Relationship Id="rId41" Type="http://schemas.openxmlformats.org/officeDocument/2006/relationships/hyperlink" Target="consultantplus://offline/ref=2ED2C7298761859E56956E52752D52F1B248DFF7FE371DD0A74A7A3DA39D9B8F3CF3B566DD61AA6CD948EF57E5E2ADC7FC10AFAB792C7143Z8j3M" TargetMode="External"/><Relationship Id="rId54" Type="http://schemas.openxmlformats.org/officeDocument/2006/relationships/hyperlink" Target="consultantplus://offline/ref=2ED2C7298761859E56956E52752D52F1B549DCF3F7341DD0A74A7A3DA39D9B8F3CF3B566DD61AB6BD448EF57E5E2ADC7FC10AFAB792C7143Z8j3M" TargetMode="External"/><Relationship Id="rId62" Type="http://schemas.openxmlformats.org/officeDocument/2006/relationships/hyperlink" Target="consultantplus://offline/ref=2ED2C7298761859E56956E52752D52F1B248DCF1F7371DD0A74A7A3DA39D9B8F3CF3B566DD61AA68D948EF57E5E2ADC7FC10AFAB792C7143Z8j3M" TargetMode="External"/><Relationship Id="rId70" Type="http://schemas.openxmlformats.org/officeDocument/2006/relationships/hyperlink" Target="consultantplus://offline/ref=2ED2C7298761859E56956E52752D52F1B74FDFF5FF3D1DD0A74A7A3DA39D9B8F3CF3B566DD61AB6FD448EF57E5E2ADC7FC10AFAB792C7143Z8j3M" TargetMode="External"/><Relationship Id="rId75" Type="http://schemas.openxmlformats.org/officeDocument/2006/relationships/hyperlink" Target="consultantplus://offline/ref=2ED2C7298761859E56956E52752D52F1B74FDFF5FF3D1DD0A74A7A3DA39D9B8F3CF3B566DD61AB6ED148EF57E5E2ADC7FC10AFAB792C7143Z8j3M" TargetMode="External"/><Relationship Id="rId83" Type="http://schemas.openxmlformats.org/officeDocument/2006/relationships/hyperlink" Target="consultantplus://offline/ref=2ED2C7298761859E56956E52752D52F1B44ADFF4F3341DD0A74A7A3DA39D9B8F3CF3B566DD61A869D548EF57E5E2ADC7FC10AFAB792C7143Z8j3M" TargetMode="External"/><Relationship Id="rId88" Type="http://schemas.openxmlformats.org/officeDocument/2006/relationships/hyperlink" Target="consultantplus://offline/ref=2ED2C7298761859E56956E52752D52F1B248DFF7FE371DD0A74A7A3DA39D9B8F3CF3B566DD61AA6FD648EF57E5E2ADC7FC10AFAB792C7143Z8j3M" TargetMode="External"/><Relationship Id="rId91" Type="http://schemas.openxmlformats.org/officeDocument/2006/relationships/hyperlink" Target="consultantplus://offline/ref=2ED2C7298761859E56956E52752D52F1B248DFF7FE371DD0A74A7A3DA39D9B8F3CF3B566DD61AA6FD848EF57E5E2ADC7FC10AFAB792C7143Z8j3M" TargetMode="External"/><Relationship Id="rId96" Type="http://schemas.openxmlformats.org/officeDocument/2006/relationships/hyperlink" Target="consultantplus://offline/ref=2ED2C7298761859E56956E52752D52F1B54EDBF3F0321DD0A74A7A3DA39D9B8F3CF3B566DD61AA6CD248EF57E5E2ADC7FC10AFAB792C7143Z8j3M" TargetMode="External"/><Relationship Id="rId111" Type="http://schemas.openxmlformats.org/officeDocument/2006/relationships/hyperlink" Target="consultantplus://offline/ref=2ED2C7298761859E56956E52752D52F1B54EDBF3F0321DD0A74A7A3DA39D9B8F3CF3B566DD61AA6CD748EF57E5E2ADC7FC10AFAB792C7143Z8j3M" TargetMode="External"/><Relationship Id="rId132" Type="http://schemas.openxmlformats.org/officeDocument/2006/relationships/hyperlink" Target="consultantplus://offline/ref=2ED2C7298761859E56956E52752D52F1B248DFF7FE371DD0A74A7A3DA39D9B8F3CF3B566DD61AA6ED148EF57E5E2ADC7FC10AFAB792C7143Z8j3M" TargetMode="External"/><Relationship Id="rId1" Type="http://schemas.openxmlformats.org/officeDocument/2006/relationships/styles" Target="styles.xml"/><Relationship Id="rId6" Type="http://schemas.openxmlformats.org/officeDocument/2006/relationships/hyperlink" Target="consultantplus://offline/ref=2ED2C7298761859E56956E52752D52F1B54FD9F6F2311DD0A74A7A3DA39D9B8F3CF3B566DD61A261D948EF57E5E2ADC7FC10AFAB792C7143Z8j3M" TargetMode="External"/><Relationship Id="rId15" Type="http://schemas.openxmlformats.org/officeDocument/2006/relationships/hyperlink" Target="consultantplus://offline/ref=2ED2C7298761859E56956E52752D52F1B54BDEF6F73D1DD0A74A7A3DA39D9B8F3CF3B566DD61AA6ED348EF57E5E2ADC7FC10AFAB792C7143Z8j3M" TargetMode="External"/><Relationship Id="rId23" Type="http://schemas.openxmlformats.org/officeDocument/2006/relationships/hyperlink" Target="consultantplus://offline/ref=2ED2C7298761859E56956E52752D52F1B549DCF1F13D1DD0A74A7A3DA39D9B8F3CF3B566DD61AA68D848EF57E5E2ADC7FC10AFAB792C7143Z8j3M" TargetMode="External"/><Relationship Id="rId28" Type="http://schemas.openxmlformats.org/officeDocument/2006/relationships/hyperlink" Target="consultantplus://offline/ref=2ED2C7298761859E56956E52752D52F1B248DFF7FE371DD0A74A7A3DA39D9B8F3CF3B566DD61AA6CD048EF57E5E2ADC7FC10AFAB792C7143Z8j3M" TargetMode="External"/><Relationship Id="rId36" Type="http://schemas.openxmlformats.org/officeDocument/2006/relationships/hyperlink" Target="consultantplus://offline/ref=2ED2C7298761859E56956E52752D52F1B44ADFF4F3341DD0A74A7A3DA39D9B8F3CF3B566DD61A869D148EF57E5E2ADC7FC10AFAB792C7143Z8j3M" TargetMode="External"/><Relationship Id="rId49" Type="http://schemas.openxmlformats.org/officeDocument/2006/relationships/hyperlink" Target="consultantplus://offline/ref=2ED2C7298761859E56956E52752D52F1B44ADFF4F3341DD0A74A7A3DA39D9B8F3CF3B566DD61A869D248EF57E5E2ADC7FC10AFAB792C7143Z8j3M" TargetMode="External"/><Relationship Id="rId57" Type="http://schemas.openxmlformats.org/officeDocument/2006/relationships/hyperlink" Target="consultantplus://offline/ref=2ED2C7298761859E56956E52752D52F1B541D8F6F6341DD0A74A7A3DA39D9B8F3CF3B566DD61AA69D848EF57E5E2ADC7FC10AFAB792C7143Z8j3M" TargetMode="External"/><Relationship Id="rId106" Type="http://schemas.openxmlformats.org/officeDocument/2006/relationships/hyperlink" Target="consultantplus://offline/ref=2ED2C7298761859E56956E52752D52F1B54FDEF0F4371DD0A74A7A3DA39D9B8F3CF3B566DD61AA6BD148EF57E5E2ADC7FC10AFAB792C7143Z8j3M" TargetMode="External"/><Relationship Id="rId114" Type="http://schemas.openxmlformats.org/officeDocument/2006/relationships/hyperlink" Target="consultantplus://offline/ref=2ED2C7298761859E56956E52752D52F1B54FD6F3F2371DD0A74A7A3DA39D9B8F3CF3B566DD61AE69D248EF57E5E2ADC7FC10AFAB792C7143Z8j3M" TargetMode="External"/><Relationship Id="rId119" Type="http://schemas.openxmlformats.org/officeDocument/2006/relationships/hyperlink" Target="consultantplus://offline/ref=2ED2C7298761859E56956E52752D52F1B54BDEF6F73D1DD0A74A7A3DA39D9B8F3CF3B566DD61AA60D048EF57E5E2ADC7FC10AFAB792C7143Z8j3M" TargetMode="External"/><Relationship Id="rId127" Type="http://schemas.openxmlformats.org/officeDocument/2006/relationships/hyperlink" Target="consultantplus://offline/ref=2ED2C7298761859E56956E52752D52F1B54EDBF3F0321DD0A74A7A3DA39D9B8F3CF3B566DD61AA6FD548EF57E5E2ADC7FC10AFAB792C7143Z8j3M" TargetMode="External"/><Relationship Id="rId10" Type="http://schemas.openxmlformats.org/officeDocument/2006/relationships/hyperlink" Target="consultantplus://offline/ref=2ED2C7298761859E56956E52752D52F1B549DCF3F7341DD0A74A7A3DA39D9B8F3CF3B566DD61AB6BD048EF57E5E2ADC7FC10AFAB792C7143Z8j3M" TargetMode="External"/><Relationship Id="rId31" Type="http://schemas.openxmlformats.org/officeDocument/2006/relationships/hyperlink" Target="consultantplus://offline/ref=2ED2C7298761859E56956E52752D52F1B248DFF7FE371DD0A74A7A3DA39D9B8F3CF3B566DD61AA6CD548EF57E5E2ADC7FC10AFAB792C7143Z8j3M" TargetMode="External"/><Relationship Id="rId44" Type="http://schemas.openxmlformats.org/officeDocument/2006/relationships/hyperlink" Target="consultantplus://offline/ref=2ED2C7298761859E56956E52752D52F1B440D8F5F1331DD0A74A7A3DA39D9B8F3CF3B566DD61AA6BD948EF57E5E2ADC7FC10AFAB792C7143Z8j3M" TargetMode="External"/><Relationship Id="rId52" Type="http://schemas.openxmlformats.org/officeDocument/2006/relationships/hyperlink" Target="consultantplus://offline/ref=2ED2C7298761859E56956E52752D52F1B248DCF1F7371DD0A74A7A3DA39D9B8F3CF3B566DD61AA68D548EF57E5E2ADC7FC10AFAB792C7143Z8j3M" TargetMode="External"/><Relationship Id="rId60" Type="http://schemas.openxmlformats.org/officeDocument/2006/relationships/hyperlink" Target="consultantplus://offline/ref=2ED2C7298761859E56956E52752D52F1B248DCF1F7371DD0A74A7A3DA39D9B8F3CF3B566DD61AA68D648EF57E5E2ADC7FC10AFAB792C7143Z8j3M" TargetMode="External"/><Relationship Id="rId65" Type="http://schemas.openxmlformats.org/officeDocument/2006/relationships/hyperlink" Target="consultantplus://offline/ref=2ED2C7298761859E56956E52752D52F1B248DCF1F7371DD0A74A7A3DA39D9B8F3CF3B566DD61AA6BD148EF57E5E2ADC7FC10AFAB792C7143Z8j3M" TargetMode="External"/><Relationship Id="rId73" Type="http://schemas.openxmlformats.org/officeDocument/2006/relationships/hyperlink" Target="consultantplus://offline/ref=2ED2C7298761859E56956E52752D52F1B74FDFF5FF3D1DD0A74A7A3DA39D9B8F3CF3B566DD61AB6FD948EF57E5E2ADC7FC10AFAB792C7143Z8j3M" TargetMode="External"/><Relationship Id="rId78" Type="http://schemas.openxmlformats.org/officeDocument/2006/relationships/hyperlink" Target="consultantplus://offline/ref=2ED2C7298761859E56956E52752D52F1B54FD9F6F2311DD0A74A7A3DA39D9B8F3CF3B566DD61A36BD948EF57E5E2ADC7FC10AFAB792C7143Z8j3M" TargetMode="External"/><Relationship Id="rId81" Type="http://schemas.openxmlformats.org/officeDocument/2006/relationships/hyperlink" Target="consultantplus://offline/ref=2ED2C7298761859E56956E52752D52F1B248DFF7FE371DD0A74A7A3DA39D9B8F3CF3B566DD61AA6FD548EF57E5E2ADC7FC10AFAB792C7143Z8j3M" TargetMode="External"/><Relationship Id="rId86" Type="http://schemas.openxmlformats.org/officeDocument/2006/relationships/hyperlink" Target="consultantplus://offline/ref=2ED2C7298761859E56956E52752D52F1B74BD9F7F2341DD0A74A7A3DA39D9B8F3CF3B566DD61AA68D148EF57E5E2ADC7FC10AFAB792C7143Z8j3M" TargetMode="External"/><Relationship Id="rId94" Type="http://schemas.openxmlformats.org/officeDocument/2006/relationships/hyperlink" Target="consultantplus://offline/ref=2ED2C7298761859E56956E52752D52F1B44ADFF4F3341DD0A74A7A3DA39D9B8F3CF3B566DD61A869D748EF57E5E2ADC7FC10AFAB792C7143Z8j3M" TargetMode="External"/><Relationship Id="rId99" Type="http://schemas.openxmlformats.org/officeDocument/2006/relationships/hyperlink" Target="consultantplus://offline/ref=2ED2C7298761859E56956E52752D52F1B540DAF3FE331DD0A74A7A3DA39D9B8F3CF3B566DD61AA69D848EF57E5E2ADC7FC10AFAB792C7143Z8j3M" TargetMode="External"/><Relationship Id="rId101" Type="http://schemas.openxmlformats.org/officeDocument/2006/relationships/hyperlink" Target="consultantplus://offline/ref=2ED2C7298761859E56956E52752D52F1B549DCF0FE3D1DD0A74A7A3DA39D9B8F3CF3B566DD61AA68D348EF57E5E2ADC7FC10AFAB792C7143Z8j3M" TargetMode="External"/><Relationship Id="rId122" Type="http://schemas.openxmlformats.org/officeDocument/2006/relationships/hyperlink" Target="consultantplus://offline/ref=2ED2C7298761859E56956E52752D52F1B54EDBF3F0321DD0A74A7A3DA39D9B8F3CF3B566DD61AA6FD048EF57E5E2ADC7FC10AFAB792C7143Z8j3M" TargetMode="External"/><Relationship Id="rId130" Type="http://schemas.openxmlformats.org/officeDocument/2006/relationships/hyperlink" Target="consultantplus://offline/ref=2ED2C7298761859E56956E52752D52F1B54BDEF6F73D1DD0A74A7A3DA39D9B8F3CF3B566DD61AA60D648EF57E5E2ADC7FC10AFAB792C7143Z8j3M" TargetMode="External"/><Relationship Id="rId135" Type="http://schemas.openxmlformats.org/officeDocument/2006/relationships/hyperlink" Target="consultantplus://offline/ref=2ED2C7298761859E56956E52752D52F1B24ADCF0F6361DD0A74A7A3DA39D9B8F3CF3B566D469AF628512FF53ACB5A5DBF909B1AE672CZ7j3M" TargetMode="External"/><Relationship Id="rId4" Type="http://schemas.openxmlformats.org/officeDocument/2006/relationships/footnotes" Target="footnotes.xml"/><Relationship Id="rId9" Type="http://schemas.openxmlformats.org/officeDocument/2006/relationships/hyperlink" Target="consultantplus://offline/ref=2ED2C7298761859E56956E52752D52F1B44DD8F4F03C1DD0A74A7A3DA39D9B8F3CF3B566DD61AA69D948EF57E5E2ADC7FC10AFAB792C7143Z8j3M" TargetMode="External"/><Relationship Id="rId13" Type="http://schemas.openxmlformats.org/officeDocument/2006/relationships/hyperlink" Target="consultantplus://offline/ref=2ED2C7298761859E56956E52752D52F1B248DFF7FE371DD0A74A7A3DA39D9B8F3CF3B566DD61AA6DD048EF57E5E2ADC7FC10AFAB792C7143Z8j3M" TargetMode="External"/><Relationship Id="rId18" Type="http://schemas.openxmlformats.org/officeDocument/2006/relationships/hyperlink" Target="consultantplus://offline/ref=2ED2C7298761859E56956E52752D52F1B248DFF7FE371DD0A74A7A3DA39D9B8F3CF3B566DD61AA6DD348EF57E5E2ADC7FC10AFAB792C7143Z8j3M" TargetMode="External"/><Relationship Id="rId39" Type="http://schemas.openxmlformats.org/officeDocument/2006/relationships/hyperlink" Target="consultantplus://offline/ref=2ED2C7298761859E56956E52752D52F1B44ADFF4F3341DD0A74A7A3DA39D9B8F3CF3B566DD61A869D048EF57E5E2ADC7FC10AFAB792C7143Z8j3M" TargetMode="External"/><Relationship Id="rId109" Type="http://schemas.openxmlformats.org/officeDocument/2006/relationships/hyperlink" Target="consultantplus://offline/ref=2ED2C7298761859E56956E52752D52F1B54EDBF3F0321DD0A74A7A3DA39D9B8F3CF3B566DD61AA6CD448EF57E5E2ADC7FC10AFAB792C7143Z8j3M" TargetMode="External"/><Relationship Id="rId34" Type="http://schemas.openxmlformats.org/officeDocument/2006/relationships/hyperlink" Target="consultantplus://offline/ref=2ED2C7298761859E56956E52752D52F1B44ADFF4F3341DD0A74A7A3DA39D9B8F3CF3B566DD61AB60D848EF57E5E2ADC7FC10AFAB792C7143Z8j3M" TargetMode="External"/><Relationship Id="rId50" Type="http://schemas.openxmlformats.org/officeDocument/2006/relationships/hyperlink" Target="consultantplus://offline/ref=2ED2C7298761859E56956E52752D52F1B740D8F7FE301DD0A74A7A3DA39D9B8F3CF3B566DD61AA68D448EF57E5E2ADC7FC10AFAB792C7143Z8j3M" TargetMode="External"/><Relationship Id="rId55" Type="http://schemas.openxmlformats.org/officeDocument/2006/relationships/hyperlink" Target="consultantplus://offline/ref=2ED2C7298761859E56956E52752D52F1B440D8F4F4341DD0A74A7A3DA39D9B8F3CF3B566DD61AB69D748EF57E5E2ADC7FC10AFAB792C7143Z8j3M" TargetMode="External"/><Relationship Id="rId76" Type="http://schemas.openxmlformats.org/officeDocument/2006/relationships/hyperlink" Target="consultantplus://offline/ref=2ED2C7298761859E56956E52752D52F1B249DBF5F0321DD0A74A7A3DA39D9B8F3CF3B566DD61AA68D248EF57E5E2ADC7FC10AFAB792C7143Z8j3M" TargetMode="External"/><Relationship Id="rId97" Type="http://schemas.openxmlformats.org/officeDocument/2006/relationships/hyperlink" Target="consultantplus://offline/ref=2ED2C7298761859E56956E52752D52F1B24ADCF1F5351DD0A74A7A3DA39D9B8F3CF3B566DD61A969D248EF57E5E2ADC7FC10AFAB792C7143Z8j3M" TargetMode="External"/><Relationship Id="rId104" Type="http://schemas.openxmlformats.org/officeDocument/2006/relationships/hyperlink" Target="consultantplus://offline/ref=2ED2C7298761859E56956E52752D52F1B248DFF7FE331DD0A74A7A3DA39D9B8F3CF3B566DD61AA6CD048EF57E5E2ADC7FC10AFAB792C7143Z8j3M" TargetMode="External"/><Relationship Id="rId120" Type="http://schemas.openxmlformats.org/officeDocument/2006/relationships/hyperlink" Target="consultantplus://offline/ref=2ED2C7298761859E56956E52752D52F1B54EDBF3F0321DD0A74A7A3DA39D9B8F3CF3B566DD61AA6CD848EF57E5E2ADC7FC10AFAB792C7143Z8j3M" TargetMode="External"/><Relationship Id="rId125" Type="http://schemas.openxmlformats.org/officeDocument/2006/relationships/hyperlink" Target="consultantplus://offline/ref=2ED2C7298761859E56956E52752D52F1B54BDEF6F73D1DD0A74A7A3DA39D9B8F3CF3B566DD61AA60D348EF57E5E2ADC7FC10AFAB792C7143Z8j3M" TargetMode="External"/><Relationship Id="rId7" Type="http://schemas.openxmlformats.org/officeDocument/2006/relationships/hyperlink" Target="consultantplus://offline/ref=2ED2C7298761859E56956E52752D52F1B44ADFF4F3341DD0A74A7A3DA39D9B8F3CF3B566DD61AB60D248EF57E5E2ADC7FC10AFAB792C7143Z8j3M" TargetMode="External"/><Relationship Id="rId71" Type="http://schemas.openxmlformats.org/officeDocument/2006/relationships/hyperlink" Target="consultantplus://offline/ref=2ED2C7298761859E56956E52752D52F1B549DCF3F7341DD0A74A7A3DA39D9B8F3CF3B566DD61AB6AD448EF57E5E2ADC7FC10AFAB792C7143Z8j3M" TargetMode="External"/><Relationship Id="rId92" Type="http://schemas.openxmlformats.org/officeDocument/2006/relationships/hyperlink" Target="consultantplus://offline/ref=2ED2C7298761859E56956E52752D52F1B54BDEF6F73D1DD0A74A7A3DA39D9B8F3CF3B566DD61AA6ED648EF57E5E2ADC7FC10AFAB792C7143Z8j3M" TargetMode="External"/><Relationship Id="rId2" Type="http://schemas.openxmlformats.org/officeDocument/2006/relationships/settings" Target="settings.xml"/><Relationship Id="rId29" Type="http://schemas.openxmlformats.org/officeDocument/2006/relationships/hyperlink" Target="consultantplus://offline/ref=2ED2C7298761859E56956E52752D52F1B540D7F6F53D1DD0A74A7A3DA39D9B8F3CF3B566DD61AA6CD548EF57E5E2ADC7FC10AFAB792C7143Z8j3M" TargetMode="External"/><Relationship Id="rId24" Type="http://schemas.openxmlformats.org/officeDocument/2006/relationships/hyperlink" Target="consultantplus://offline/ref=2ED2C7298761859E56956E52752D52F1B248DFF7FE371DD0A74A7A3DA39D9B8F3CF3B566DD61AA6DD448EF57E5E2ADC7FC10AFAB792C7143Z8j3M" TargetMode="External"/><Relationship Id="rId40" Type="http://schemas.openxmlformats.org/officeDocument/2006/relationships/hyperlink" Target="consultantplus://offline/ref=2ED2C7298761859E56956E52752D52F1B54EDBF3F0321DD0A74A7A3DA39D9B8F3CF3B566DD61AA6DD848EF57E5E2ADC7FC10AFAB792C7143Z8j3M" TargetMode="External"/><Relationship Id="rId45" Type="http://schemas.openxmlformats.org/officeDocument/2006/relationships/hyperlink" Target="consultantplus://offline/ref=2ED2C7298761859E56956E52752D52F1B248DFF7FE371DD0A74A7A3DA39D9B8F3CF3B566DD61AA6CD848EF57E5E2ADC7FC10AFAB792C7143Z8j3M" TargetMode="External"/><Relationship Id="rId66" Type="http://schemas.openxmlformats.org/officeDocument/2006/relationships/hyperlink" Target="consultantplus://offline/ref=2ED2C7298761859E56956E52752D52F1B44ADFF4F4341DD0A74A7A3DA39D9B8F3CF3B566DD61AA6FD548EF57E5E2ADC7FC10AFAB792C7143Z8j3M" TargetMode="External"/><Relationship Id="rId87" Type="http://schemas.openxmlformats.org/officeDocument/2006/relationships/hyperlink" Target="consultantplus://offline/ref=2ED2C7298761859E56956E52752D52F1B248DFF7FE371DD0A74A7A3DA39D9B8F3CF3B566DD61AA6FD448EF57E5E2ADC7FC10AFAB792C7143Z8j3M" TargetMode="External"/><Relationship Id="rId110" Type="http://schemas.openxmlformats.org/officeDocument/2006/relationships/hyperlink" Target="consultantplus://offline/ref=2ED2C7298761859E56956E52752D52F1B54BDEF6F73D1DD0A74A7A3DA39D9B8F3CF3B566DD61AA61D048EF57E5E2ADC7FC10AFAB792C7143Z8j3M" TargetMode="External"/><Relationship Id="rId115" Type="http://schemas.openxmlformats.org/officeDocument/2006/relationships/hyperlink" Target="consultantplus://offline/ref=2ED2C7298761859E56956E52752D52F1B54BDEF6F73D1DD0A74A7A3DA39D9B8F3CF3B566DD61AA61D348EF57E5E2ADC7FC10AFAB792C7143Z8j3M" TargetMode="External"/><Relationship Id="rId131" Type="http://schemas.openxmlformats.org/officeDocument/2006/relationships/hyperlink" Target="consultantplus://offline/ref=2ED2C7298761859E56956E52752D52F1B54EDBF3F0321DD0A74A7A3DA39D9B8F3CF3B566DD61AA6FD748EF57E5E2ADC7FC10AFAB792C7143Z8j3M" TargetMode="External"/><Relationship Id="rId136" Type="http://schemas.openxmlformats.org/officeDocument/2006/relationships/header" Target="header1.xml"/><Relationship Id="rId61" Type="http://schemas.openxmlformats.org/officeDocument/2006/relationships/hyperlink" Target="consultantplus://offline/ref=2ED2C7298761859E56956E52752D52F1B249DDF9F1301DD0A74A7A3DA39D9B8F3CF3B566DD61AA69D848EF57E5E2ADC7FC10AFAB792C7143Z8j3M" TargetMode="External"/><Relationship Id="rId82" Type="http://schemas.openxmlformats.org/officeDocument/2006/relationships/hyperlink" Target="consultantplus://offline/ref=2ED2C7298761859E56956E52752D52F1B44ADEF2F1311DD0A74A7A3DA39D9B8F3CF3B566DD61AA6FD248EF57E5E2ADC7FC10AFAB792C7143Z8j3M" TargetMode="External"/><Relationship Id="rId19" Type="http://schemas.openxmlformats.org/officeDocument/2006/relationships/hyperlink" Target="consultantplus://offline/ref=2ED2C7298761859E56956E52752D52F1B54BDEF6F73D1DD0A74A7A3DA39D9B8F3CF3B566DD61AA6ED248EF57E5E2ADC7FC10AFAB792C7143Z8j3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9508</Words>
  <Characters>54198</Characters>
  <Application>Microsoft Office Word</Application>
  <DocSecurity>0</DocSecurity>
  <Lines>451</Lines>
  <Paragraphs>127</Paragraphs>
  <ScaleCrop>false</ScaleCrop>
  <Company/>
  <LinksUpToDate>false</LinksUpToDate>
  <CharactersWithSpaces>63579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Овчинникова Александра Александровна</dc:creator>
  <cp:keywords/>
  <dc:description/>
  <cp:lastModifiedBy>Овчинникова Александра Александровна</cp:lastModifiedBy>
  <cp:revision>2</cp:revision>
  <dcterms:created xsi:type="dcterms:W3CDTF">2022-07-25T12:35:00Z</dcterms:created>
  <dcterms:modified xsi:type="dcterms:W3CDTF">2022-07-25T12:37:00Z</dcterms:modified>
</cp:coreProperties>
</file>