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CA68C2" w:rsidRDefault="00276B0F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276B0F">
        <w:rPr>
          <w:rFonts w:ascii="Times New Roman" w:hAnsi="Times New Roman" w:cs="Times New Roman"/>
          <w:b/>
          <w:sz w:val="28"/>
          <w:szCs w:val="20"/>
        </w:rPr>
        <w:t>Управлении Федеральной службы государственной регистрации, кадастра и картографии по Архангельской области и Ненецкому автономному округу</w:t>
      </w:r>
    </w:p>
    <w:p w:rsidR="006A322D" w:rsidRPr="001E520A" w:rsidRDefault="006A322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6A322D" w:rsidRP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02.08.</w:t>
      </w:r>
      <w:r w:rsidR="006A322D" w:rsidRP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>2023 № 1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="006A322D" w:rsidRP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плановой выездной проверки в </w:t>
      </w:r>
      <w:r w:rsidR="00276B0F" w:rsidRP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Федеральной службы государственной регистрации, кадастра и картографии по Архангельской области и Ненецкому автономному округу</w:t>
      </w:r>
      <w:r w:rsid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</w:t>
      </w:r>
      <w:r w:rsid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965B8" w:rsidRPr="00696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роверка </w:t>
      </w:r>
      <w:r w:rsidR="00276B0F" w:rsidRP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обеспечения федеральных нужд</w:t>
      </w:r>
      <w:r w:rsidR="00A00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A0089F" w:rsidRPr="00A0089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Управлении Федеральной службы государственной регистрации, кадастра и картографии по Архангельской области и Ненецкому автономному округу</w:t>
      </w:r>
      <w:bookmarkStart w:id="0" w:name="_GoBack"/>
      <w:bookmarkEnd w:id="0"/>
      <w:r w:rsid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276B0F" w:rsidRP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2022 год – истекший период 2023 года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CA68C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A322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276B0F">
        <w:rPr>
          <w:rFonts w:ascii="Times New Roman" w:eastAsia="Times New Roman" w:hAnsi="Times New Roman" w:cs="Times New Roman"/>
          <w:sz w:val="28"/>
          <w:szCs w:val="28"/>
          <w:lang w:eastAsia="ru-RU"/>
        </w:rPr>
        <w:t>августа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16219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BA640C" w:rsidRDefault="00BA640C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640C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BA64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01</w:t>
      </w:r>
      <w:r w:rsidR="00D61A70"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A640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сентября </w:t>
      </w:r>
      <w:r w:rsidRPr="009D45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7EBD" w:rsidRDefault="00FA7EBD" w:rsidP="00180E6B">
      <w:pPr>
        <w:spacing w:after="0" w:line="240" w:lineRule="auto"/>
      </w:pPr>
      <w:r>
        <w:separator/>
      </w:r>
    </w:p>
  </w:endnote>
  <w:endnote w:type="continuationSeparator" w:id="0">
    <w:p w:rsidR="00FA7EBD" w:rsidRDefault="00FA7EB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7EBD" w:rsidRDefault="00FA7EBD" w:rsidP="00180E6B">
      <w:pPr>
        <w:spacing w:after="0" w:line="240" w:lineRule="auto"/>
      </w:pPr>
      <w:r>
        <w:separator/>
      </w:r>
    </w:p>
  </w:footnote>
  <w:footnote w:type="continuationSeparator" w:id="0">
    <w:p w:rsidR="00FA7EBD" w:rsidRDefault="00FA7EB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6219A"/>
    <w:rsid w:val="00180E6B"/>
    <w:rsid w:val="00197AFB"/>
    <w:rsid w:val="001A4D2B"/>
    <w:rsid w:val="001D7DC1"/>
    <w:rsid w:val="001E520A"/>
    <w:rsid w:val="001F3921"/>
    <w:rsid w:val="00274CC4"/>
    <w:rsid w:val="00274E3D"/>
    <w:rsid w:val="00276B0F"/>
    <w:rsid w:val="002D475B"/>
    <w:rsid w:val="00313B09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6965B8"/>
    <w:rsid w:val="006A322D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D4534"/>
    <w:rsid w:val="009F55E4"/>
    <w:rsid w:val="00A0089F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A640C"/>
    <w:rsid w:val="00BF247B"/>
    <w:rsid w:val="00BF7A9D"/>
    <w:rsid w:val="00C0421D"/>
    <w:rsid w:val="00C21BEA"/>
    <w:rsid w:val="00C370D8"/>
    <w:rsid w:val="00C54517"/>
    <w:rsid w:val="00CA68C2"/>
    <w:rsid w:val="00CE0C44"/>
    <w:rsid w:val="00D06D15"/>
    <w:rsid w:val="00D24C5C"/>
    <w:rsid w:val="00D32F47"/>
    <w:rsid w:val="00D61A70"/>
    <w:rsid w:val="00DE5F19"/>
    <w:rsid w:val="00E064CE"/>
    <w:rsid w:val="00E06573"/>
    <w:rsid w:val="00E45E18"/>
    <w:rsid w:val="00E62E65"/>
    <w:rsid w:val="00E67415"/>
    <w:rsid w:val="00E858D8"/>
    <w:rsid w:val="00EE1B28"/>
    <w:rsid w:val="00F915FB"/>
    <w:rsid w:val="00FA7EBD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27</cp:revision>
  <dcterms:created xsi:type="dcterms:W3CDTF">2023-02-09T14:26:00Z</dcterms:created>
  <dcterms:modified xsi:type="dcterms:W3CDTF">2023-09-05T11:23:00Z</dcterms:modified>
</cp:coreProperties>
</file>